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120" w:after="120" w:line="240" w:lineRule="auto"/>
        <w:ind w:left="0" w:right="-57" w:rightChars="-27" w:firstLine="0"/>
        <w:jc w:val="center"/>
        <w:rPr>
          <w:rFonts w:hint="eastAsia" w:ascii="黑体" w:hAnsi="黑体" w:eastAsia="黑体" w:cs="黑体"/>
          <w:b w:val="0"/>
          <w:sz w:val="32"/>
          <w:szCs w:val="32"/>
          <w:highlight w:val="none"/>
        </w:rPr>
      </w:pPr>
      <w:r>
        <w:rPr>
          <w:rFonts w:hint="eastAsia" w:ascii="黑体" w:hAnsi="黑体" w:eastAsia="黑体" w:cs="黑体"/>
          <w:b w:val="0"/>
          <w:sz w:val="32"/>
          <w:szCs w:val="32"/>
          <w:highlight w:val="none"/>
        </w:rPr>
        <w:t>第四章</w:t>
      </w:r>
      <w:r>
        <w:rPr>
          <w:rFonts w:hint="eastAsia" w:ascii="黑体" w:hAnsi="黑体" w:eastAsia="黑体" w:cs="黑体"/>
          <w:b w:val="0"/>
          <w:sz w:val="32"/>
          <w:szCs w:val="32"/>
          <w:highlight w:val="none"/>
          <w:lang w:val="en-US" w:eastAsia="zh-CN"/>
        </w:rPr>
        <w:t xml:space="preserve">  </w:t>
      </w:r>
      <w:bookmarkStart w:id="137" w:name="_GoBack"/>
      <w:r>
        <w:rPr>
          <w:rFonts w:hint="eastAsia" w:ascii="黑体" w:hAnsi="黑体" w:eastAsia="黑体" w:cs="黑体"/>
          <w:b w:val="0"/>
          <w:sz w:val="32"/>
          <w:szCs w:val="32"/>
          <w:highlight w:val="none"/>
        </w:rPr>
        <w:t>比选申请文件格式</w:t>
      </w:r>
      <w:bookmarkEnd w:id="137"/>
    </w:p>
    <w:p>
      <w:pPr>
        <w:pStyle w:val="13"/>
        <w:spacing w:before="0" w:beforeAutospacing="0" w:after="0" w:afterAutospacing="0" w:line="500" w:lineRule="exact"/>
        <w:jc w:val="both"/>
        <w:rPr>
          <w:rFonts w:ascii="宋体" w:hAnsi="宋体" w:eastAsia="宋体" w:cs="宋体"/>
          <w:bCs/>
          <w:sz w:val="44"/>
          <w:szCs w:val="44"/>
          <w:highlight w:val="none"/>
          <w:lang w:val="zh-CN"/>
        </w:rPr>
      </w:pPr>
    </w:p>
    <w:p>
      <w:pPr>
        <w:pStyle w:val="13"/>
        <w:spacing w:before="0" w:beforeAutospacing="0" w:after="0" w:afterAutospacing="0" w:line="500" w:lineRule="exact"/>
        <w:jc w:val="center"/>
        <w:rPr>
          <w:rFonts w:ascii="宋体" w:hAnsi="宋体" w:eastAsia="宋体" w:cs="宋体"/>
          <w:bCs/>
          <w:sz w:val="44"/>
          <w:szCs w:val="44"/>
          <w:highlight w:val="none"/>
        </w:rPr>
      </w:pPr>
      <w:r>
        <w:rPr>
          <w:rFonts w:hint="eastAsia" w:ascii="宋体" w:hAnsi="宋体" w:eastAsia="宋体" w:cs="宋体"/>
          <w:bCs/>
          <w:sz w:val="44"/>
          <w:szCs w:val="44"/>
          <w:highlight w:val="none"/>
          <w:lang w:val="zh-CN"/>
        </w:rPr>
        <w:t>轨道御玺君临湾项目档案整理及声像技术服务单位采购</w:t>
      </w:r>
    </w:p>
    <w:p>
      <w:pPr>
        <w:spacing w:before="240" w:beforeLines="100"/>
        <w:jc w:val="center"/>
        <w:rPr>
          <w:rFonts w:cs="宋体"/>
          <w:sz w:val="52"/>
          <w:szCs w:val="52"/>
          <w:highlight w:val="none"/>
          <w:u w:val="single"/>
        </w:rPr>
      </w:pPr>
    </w:p>
    <w:p>
      <w:pPr>
        <w:spacing w:before="240" w:beforeLines="100"/>
        <w:jc w:val="center"/>
        <w:rPr>
          <w:rFonts w:eastAsiaTheme="minorEastAsia"/>
          <w:sz w:val="52"/>
          <w:szCs w:val="52"/>
          <w:highlight w:val="none"/>
        </w:rPr>
      </w:pPr>
      <w:r>
        <w:rPr>
          <w:rFonts w:hint="eastAsia" w:cs="宋体"/>
          <w:sz w:val="52"/>
          <w:szCs w:val="52"/>
          <w:highlight w:val="none"/>
        </w:rPr>
        <w:t>比选文件</w:t>
      </w:r>
    </w:p>
    <w:p>
      <w:pPr>
        <w:rPr>
          <w:sz w:val="32"/>
          <w:szCs w:val="32"/>
          <w:highlight w:val="none"/>
        </w:rPr>
      </w:pPr>
    </w:p>
    <w:p>
      <w:pPr>
        <w:rPr>
          <w:sz w:val="32"/>
          <w:szCs w:val="32"/>
          <w:highlight w:val="none"/>
        </w:rPr>
      </w:pPr>
    </w:p>
    <w:p>
      <w:pPr>
        <w:jc w:val="center"/>
        <w:rPr>
          <w:sz w:val="32"/>
          <w:szCs w:val="32"/>
          <w:highlight w:val="none"/>
        </w:rPr>
      </w:pPr>
      <w:r>
        <w:rPr>
          <w:rFonts w:hint="eastAsia" w:cs="宋体"/>
          <w:sz w:val="32"/>
          <w:szCs w:val="32"/>
          <w:highlight w:val="none"/>
        </w:rPr>
        <w:t>（正本</w:t>
      </w:r>
      <w:r>
        <w:rPr>
          <w:sz w:val="32"/>
          <w:szCs w:val="32"/>
          <w:highlight w:val="none"/>
        </w:rPr>
        <w:t>/</w:t>
      </w:r>
      <w:r>
        <w:rPr>
          <w:rFonts w:hint="eastAsia" w:cs="宋体"/>
          <w:sz w:val="32"/>
          <w:szCs w:val="32"/>
          <w:highlight w:val="none"/>
        </w:rPr>
        <w:t>副本）</w:t>
      </w:r>
    </w:p>
    <w:p>
      <w:pPr>
        <w:pStyle w:val="2"/>
        <w:ind w:left="0" w:leftChars="0" w:firstLine="0" w:firstLineChars="0"/>
        <w:rPr>
          <w:sz w:val="32"/>
          <w:szCs w:val="32"/>
          <w:highlight w:val="none"/>
        </w:rPr>
      </w:pPr>
    </w:p>
    <w:p>
      <w:pPr>
        <w:pStyle w:val="2"/>
        <w:ind w:firstLine="640"/>
        <w:rPr>
          <w:sz w:val="32"/>
          <w:szCs w:val="32"/>
          <w:highlight w:val="none"/>
        </w:rPr>
      </w:pPr>
    </w:p>
    <w:p>
      <w:pPr>
        <w:ind w:left="0" w:firstLine="0"/>
        <w:rPr>
          <w:sz w:val="32"/>
          <w:szCs w:val="32"/>
          <w:highlight w:val="none"/>
        </w:rPr>
      </w:pPr>
    </w:p>
    <w:p>
      <w:pPr>
        <w:ind w:left="1680" w:leftChars="800" w:firstLine="0"/>
        <w:rPr>
          <w:sz w:val="28"/>
          <w:szCs w:val="28"/>
          <w:highlight w:val="none"/>
        </w:rPr>
      </w:pPr>
      <w:r>
        <w:rPr>
          <w:rFonts w:hint="eastAsia" w:cs="宋体"/>
          <w:sz w:val="28"/>
          <w:szCs w:val="28"/>
          <w:highlight w:val="none"/>
        </w:rPr>
        <w:t>比选申请人：（盖单位章）</w:t>
      </w:r>
    </w:p>
    <w:p>
      <w:pPr>
        <w:ind w:left="1680" w:leftChars="800" w:firstLine="0"/>
        <w:rPr>
          <w:sz w:val="28"/>
          <w:szCs w:val="28"/>
          <w:highlight w:val="none"/>
        </w:rPr>
      </w:pPr>
      <w:r>
        <w:rPr>
          <w:rFonts w:hint="eastAsia" w:cs="宋体"/>
          <w:sz w:val="28"/>
          <w:szCs w:val="28"/>
          <w:highlight w:val="none"/>
        </w:rPr>
        <w:t>法定代表人或其委托代理人：（签字）</w:t>
      </w:r>
    </w:p>
    <w:p>
      <w:pPr>
        <w:ind w:left="1680" w:leftChars="800" w:firstLine="0"/>
        <w:rPr>
          <w:rFonts w:cs="宋体"/>
          <w:sz w:val="28"/>
          <w:szCs w:val="28"/>
          <w:highlight w:val="none"/>
        </w:rPr>
      </w:pPr>
      <w:r>
        <w:rPr>
          <w:rFonts w:hint="eastAsia" w:cs="宋体"/>
          <w:sz w:val="28"/>
          <w:szCs w:val="28"/>
          <w:highlight w:val="none"/>
        </w:rPr>
        <w:t>年  月  日</w:t>
      </w:r>
    </w:p>
    <w:p>
      <w:pPr>
        <w:pStyle w:val="6"/>
        <w:spacing w:after="100"/>
        <w:ind w:right="-57" w:firstLine="0"/>
        <w:jc w:val="center"/>
        <w:rPr>
          <w:sz w:val="24"/>
          <w:szCs w:val="24"/>
          <w:highlight w:val="none"/>
        </w:rPr>
      </w:pPr>
      <w:bookmarkStart w:id="0" w:name="_Toc114134662"/>
      <w:bookmarkStart w:id="1" w:name="_Toc9823"/>
    </w:p>
    <w:p>
      <w:pPr>
        <w:pStyle w:val="6"/>
        <w:spacing w:after="100"/>
        <w:ind w:right="-57" w:firstLine="0"/>
        <w:jc w:val="center"/>
        <w:rPr>
          <w:highlight w:val="none"/>
        </w:rPr>
      </w:pPr>
      <w:r>
        <w:rPr>
          <w:sz w:val="24"/>
          <w:szCs w:val="24"/>
          <w:highlight w:val="none"/>
        </w:rPr>
        <w:t>A  资格审查</w:t>
      </w:r>
      <w:r>
        <w:rPr>
          <w:rFonts w:hint="eastAsia"/>
          <w:sz w:val="24"/>
          <w:szCs w:val="24"/>
          <w:highlight w:val="none"/>
        </w:rPr>
        <w:t>文件</w:t>
      </w:r>
      <w:bookmarkEnd w:id="0"/>
      <w:bookmarkEnd w:id="1"/>
    </w:p>
    <w:p>
      <w:pPr>
        <w:spacing w:before="0" w:after="0" w:afterAutospacing="0" w:line="276" w:lineRule="auto"/>
        <w:ind w:left="0" w:right="0" w:firstLine="0"/>
        <w:rPr>
          <w:b/>
          <w:highlight w:val="none"/>
        </w:rPr>
      </w:pPr>
      <w:r>
        <w:rPr>
          <w:rFonts w:hint="eastAsia"/>
          <w:b/>
          <w:highlight w:val="none"/>
        </w:rPr>
        <w:t>资格审查文件文件</w:t>
      </w:r>
    </w:p>
    <w:p>
      <w:pPr>
        <w:spacing w:before="0" w:after="0" w:afterAutospacing="0" w:line="276" w:lineRule="auto"/>
        <w:ind w:left="0" w:right="0" w:firstLine="0"/>
        <w:rPr>
          <w:highlight w:val="none"/>
        </w:rPr>
      </w:pPr>
      <w:r>
        <w:rPr>
          <w:rFonts w:hint="eastAsia"/>
          <w:highlight w:val="none"/>
        </w:rPr>
        <w:t>（1）法定代表人授权书（格式见A1）及法定代表人资格证明书（如无授权时，只需提供法定代表人资格证明书，格式见A2），法定代表人及被授权人身份证复印件；</w:t>
      </w:r>
    </w:p>
    <w:p>
      <w:pPr>
        <w:spacing w:before="0" w:after="0" w:afterAutospacing="0" w:line="276" w:lineRule="auto"/>
        <w:ind w:left="0" w:right="0" w:firstLine="0"/>
        <w:rPr>
          <w:highlight w:val="none"/>
        </w:rPr>
      </w:pPr>
      <w:r>
        <w:rPr>
          <w:rFonts w:hint="eastAsia"/>
          <w:highlight w:val="none"/>
        </w:rPr>
        <w:t>（2）比选申请人基本情况一览表（格式见A3）及营业执照复印件（复印件加盖企业公章）；</w:t>
      </w:r>
    </w:p>
    <w:p>
      <w:pPr>
        <w:spacing w:before="0" w:after="0" w:afterAutospacing="0" w:line="276" w:lineRule="auto"/>
        <w:ind w:left="0" w:right="0" w:firstLine="0"/>
        <w:rPr>
          <w:highlight w:val="none"/>
        </w:rPr>
      </w:pPr>
      <w:r>
        <w:rPr>
          <w:rFonts w:hint="eastAsia"/>
          <w:highlight w:val="none"/>
        </w:rPr>
        <w:t>（3）比选申请人类似项目业绩表（格式见A4）及证明材料（</w:t>
      </w:r>
      <w:r>
        <w:rPr>
          <w:rFonts w:hint="eastAsia" w:ascii="宋体" w:hAnsi="宋体"/>
          <w:color w:val="auto"/>
          <w:highlight w:val="none"/>
        </w:rPr>
        <w:t>相关服务合同复印件或中标通知书复印件</w:t>
      </w:r>
      <w:r>
        <w:rPr>
          <w:rFonts w:hint="eastAsia"/>
          <w:highlight w:val="none"/>
        </w:rPr>
        <w:t>加盖企业公章）；</w:t>
      </w:r>
    </w:p>
    <w:p>
      <w:pPr>
        <w:spacing w:before="0" w:after="0" w:afterAutospacing="0" w:line="276" w:lineRule="auto"/>
        <w:ind w:left="0" w:right="0" w:firstLine="0"/>
        <w:rPr>
          <w:highlight w:val="none"/>
        </w:rPr>
      </w:pPr>
      <w:r>
        <w:rPr>
          <w:rFonts w:hint="eastAsia"/>
          <w:highlight w:val="none"/>
        </w:rPr>
        <w:t>（4）承诺书（格式见A5 ）；</w:t>
      </w:r>
    </w:p>
    <w:p>
      <w:pPr>
        <w:spacing w:before="0" w:after="0" w:afterAutospacing="0" w:line="276" w:lineRule="auto"/>
        <w:ind w:left="0" w:right="0" w:firstLine="0"/>
        <w:rPr>
          <w:highlight w:val="none"/>
        </w:rPr>
      </w:pPr>
      <w:r>
        <w:rPr>
          <w:rFonts w:hint="eastAsia"/>
          <w:highlight w:val="none"/>
        </w:rPr>
        <w:t>（5）比选申请人认为应提交的其他比选申请资料（如有）。</w:t>
      </w:r>
    </w:p>
    <w:p>
      <w:pPr>
        <w:spacing w:before="0" w:after="0" w:afterAutospacing="0"/>
        <w:ind w:left="0" w:right="0" w:firstLine="482" w:firstLineChars="200"/>
        <w:rPr>
          <w:rFonts w:hint="eastAsia" w:hAnsi="宋体" w:eastAsia="宋体"/>
          <w:b/>
          <w:bCs/>
          <w:sz w:val="24"/>
          <w:szCs w:val="24"/>
          <w:highlight w:val="none"/>
          <w:lang w:eastAsia="zh-CN"/>
        </w:rPr>
        <w:sectPr>
          <w:headerReference r:id="rId5" w:type="default"/>
          <w:footerReference r:id="rId6" w:type="default"/>
          <w:pgSz w:w="11905" w:h="16838"/>
          <w:pgMar w:top="1417" w:right="1417" w:bottom="1417" w:left="1417" w:header="454" w:footer="567" w:gutter="0"/>
          <w:pgBorders>
            <w:top w:val="none" w:sz="0" w:space="0"/>
            <w:left w:val="none" w:sz="0" w:space="0"/>
            <w:bottom w:val="none" w:sz="0" w:space="0"/>
            <w:right w:val="none" w:sz="0" w:space="0"/>
          </w:pgBorders>
          <w:cols w:space="720" w:num="1"/>
          <w:docGrid w:linePitch="312" w:charSpace="0"/>
        </w:sectPr>
      </w:pPr>
      <w:r>
        <w:rPr>
          <w:rFonts w:hint="eastAsia" w:hAnsi="宋体"/>
          <w:b/>
          <w:bCs/>
          <w:sz w:val="24"/>
          <w:szCs w:val="24"/>
          <w:highlight w:val="none"/>
        </w:rPr>
        <w:t>注：</w:t>
      </w:r>
      <w:r>
        <w:rPr>
          <w:rFonts w:hAnsi="宋体"/>
          <w:b/>
          <w:bCs/>
          <w:sz w:val="24"/>
          <w:szCs w:val="24"/>
          <w:highlight w:val="none"/>
        </w:rPr>
        <w:t>以上提供的复印件必须加盖比选申请人公章</w:t>
      </w:r>
      <w:r>
        <w:rPr>
          <w:rFonts w:hint="eastAsia" w:hAnsi="宋体"/>
          <w:b/>
          <w:bCs/>
          <w:sz w:val="24"/>
          <w:szCs w:val="24"/>
          <w:highlight w:val="none"/>
          <w:lang w:eastAsia="zh-CN"/>
        </w:rPr>
        <w:t>。</w:t>
      </w:r>
    </w:p>
    <w:p>
      <w:pPr>
        <w:keepNext w:val="0"/>
        <w:keepLines w:val="0"/>
        <w:pageBreakBefore w:val="0"/>
        <w:widowControl/>
        <w:numPr>
          <w:ilvl w:val="1"/>
          <w:numId w:val="1"/>
        </w:numPr>
        <w:kinsoku/>
        <w:wordWrap/>
        <w:overflowPunct/>
        <w:topLinePunct w:val="0"/>
        <w:autoSpaceDE/>
        <w:autoSpaceDN/>
        <w:bidi w:val="0"/>
        <w:adjustRightInd/>
        <w:snapToGrid w:val="0"/>
        <w:spacing w:before="0" w:line="240" w:lineRule="auto"/>
        <w:ind w:left="0" w:leftChars="0" w:right="0" w:firstLine="0" w:firstLineChars="0"/>
        <w:jc w:val="left"/>
        <w:textAlignment w:val="auto"/>
        <w:outlineLvl w:val="0"/>
        <w:rPr>
          <w:rFonts w:ascii="宋体" w:hAnsi="宋体"/>
          <w:b/>
          <w:highlight w:val="none"/>
        </w:rPr>
      </w:pPr>
      <w:bookmarkStart w:id="2" w:name="_Toc375564351"/>
      <w:bookmarkStart w:id="3" w:name="_Toc22533"/>
      <w:bookmarkStart w:id="4" w:name="_Toc956"/>
      <w:bookmarkStart w:id="5" w:name="_Toc4799"/>
      <w:bookmarkStart w:id="6" w:name="_Toc7057"/>
      <w:bookmarkStart w:id="7" w:name="_Toc3499"/>
      <w:bookmarkStart w:id="8" w:name="_Toc114134663"/>
      <w:bookmarkStart w:id="9" w:name="_Toc15696"/>
      <w:bookmarkStart w:id="10" w:name="_Toc4125"/>
      <w:bookmarkStart w:id="11" w:name="_Toc20671"/>
      <w:bookmarkStart w:id="12" w:name="_Toc24436"/>
      <w:bookmarkStart w:id="13" w:name="_Toc20283"/>
      <w:bookmarkStart w:id="14" w:name="_Toc10789"/>
      <w:bookmarkStart w:id="15" w:name="_Toc10238"/>
      <w:bookmarkStart w:id="16" w:name="_Toc492478804"/>
      <w:bookmarkStart w:id="17" w:name="_Toc9658"/>
      <w:bookmarkStart w:id="18" w:name="_Toc12984807"/>
      <w:bookmarkStart w:id="19" w:name="_Toc414290522"/>
      <w:bookmarkStart w:id="20" w:name="_Toc25750675"/>
      <w:bookmarkStart w:id="21" w:name="_Toc16089"/>
      <w:bookmarkStart w:id="22" w:name="_Toc10433"/>
      <w:bookmarkStart w:id="23" w:name="_Toc8868"/>
      <w:bookmarkStart w:id="24" w:name="_Toc32455"/>
      <w:bookmarkStart w:id="25" w:name="_Toc13389"/>
      <w:bookmarkStart w:id="26" w:name="_Toc20029"/>
      <w:r>
        <w:rPr>
          <w:rFonts w:ascii="宋体" w:hAnsi="宋体"/>
          <w:b/>
          <w:highlight w:val="none"/>
        </w:rPr>
        <w:t>法定代表人授权书格式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spacing w:before="240" w:after="240"/>
        <w:ind w:right="0" w:firstLine="0"/>
        <w:jc w:val="center"/>
        <w:rPr>
          <w:rFonts w:ascii="宋体" w:hAnsi="宋体"/>
          <w:b/>
          <w:sz w:val="32"/>
          <w:szCs w:val="32"/>
          <w:highlight w:val="none"/>
        </w:rPr>
      </w:pPr>
    </w:p>
    <w:p>
      <w:pPr>
        <w:spacing w:before="240" w:after="240"/>
        <w:ind w:right="0" w:firstLine="0"/>
        <w:jc w:val="center"/>
        <w:rPr>
          <w:rFonts w:ascii="宋体" w:hAnsi="宋体"/>
          <w:b/>
          <w:sz w:val="32"/>
          <w:szCs w:val="32"/>
          <w:highlight w:val="none"/>
        </w:rPr>
      </w:pPr>
      <w:r>
        <w:rPr>
          <w:rFonts w:ascii="宋体" w:hAnsi="宋体"/>
          <w:b/>
          <w:sz w:val="32"/>
          <w:szCs w:val="32"/>
          <w:highlight w:val="none"/>
        </w:rPr>
        <w:t>法定代表人授权书</w:t>
      </w:r>
    </w:p>
    <w:p>
      <w:pPr>
        <w:tabs>
          <w:tab w:val="left" w:pos="8364"/>
        </w:tabs>
        <w:snapToGrid w:val="0"/>
        <w:ind w:left="500" w:right="0" w:hanging="499"/>
        <w:rPr>
          <w:rFonts w:hint="eastAsia" w:ascii="宋体" w:hAnsi="宋体" w:eastAsia="宋体"/>
          <w:highlight w:val="none"/>
          <w:lang w:eastAsia="zh-CN"/>
        </w:rPr>
      </w:pPr>
      <w:r>
        <w:rPr>
          <w:rFonts w:ascii="宋体" w:hAnsi="宋体"/>
          <w:highlight w:val="none"/>
        </w:rPr>
        <w:t>致：</w:t>
      </w:r>
      <w:r>
        <w:rPr>
          <w:rFonts w:hint="eastAsia" w:ascii="宋体" w:hAnsi="宋体"/>
          <w:highlight w:val="none"/>
          <w:lang w:eastAsia="zh-CN"/>
        </w:rPr>
        <w:t>南宁轨道地产集团有限责任公司</w:t>
      </w:r>
    </w:p>
    <w:p>
      <w:pPr>
        <w:tabs>
          <w:tab w:val="left" w:pos="8364"/>
        </w:tabs>
        <w:snapToGrid w:val="0"/>
        <w:ind w:left="497" w:leftChars="200" w:right="0" w:hanging="77" w:hangingChars="37"/>
        <w:rPr>
          <w:rFonts w:ascii="宋体" w:hAnsi="宋体"/>
          <w:highlight w:val="none"/>
        </w:rPr>
      </w:pPr>
      <w:r>
        <w:rPr>
          <w:rFonts w:ascii="宋体" w:hAnsi="宋体"/>
          <w:highlight w:val="none"/>
        </w:rPr>
        <w:t>本授权书声明：注册于</w:t>
      </w:r>
      <w:r>
        <w:rPr>
          <w:rFonts w:ascii="宋体" w:hAnsi="宋体"/>
          <w:highlight w:val="none"/>
          <w:u w:val="single"/>
        </w:rPr>
        <w:t>(国家或地区)</w:t>
      </w:r>
      <w:r>
        <w:rPr>
          <w:rFonts w:ascii="宋体" w:hAnsi="宋体"/>
          <w:highlight w:val="none"/>
        </w:rPr>
        <w:t>的</w:t>
      </w:r>
      <w:r>
        <w:rPr>
          <w:rFonts w:ascii="宋体" w:hAnsi="宋体"/>
          <w:highlight w:val="none"/>
          <w:u w:val="single"/>
        </w:rPr>
        <w:t>（比选申请人名称）</w:t>
      </w:r>
      <w:r>
        <w:rPr>
          <w:rFonts w:ascii="宋体" w:hAnsi="宋体"/>
          <w:highlight w:val="none"/>
        </w:rPr>
        <w:t>在下面签字</w:t>
      </w:r>
      <w:r>
        <w:rPr>
          <w:rFonts w:hint="eastAsia" w:ascii="宋体" w:hAnsi="宋体"/>
          <w:highlight w:val="none"/>
        </w:rPr>
        <w:t>或盖章</w:t>
      </w:r>
      <w:r>
        <w:rPr>
          <w:rFonts w:ascii="宋体" w:hAnsi="宋体"/>
          <w:highlight w:val="none"/>
        </w:rPr>
        <w:t>的</w:t>
      </w:r>
      <w:r>
        <w:rPr>
          <w:rFonts w:ascii="宋体" w:hAnsi="宋体"/>
          <w:highlight w:val="none"/>
          <w:u w:val="single"/>
        </w:rPr>
        <w:t>（法定代表人姓名、职务）</w:t>
      </w:r>
      <w:r>
        <w:rPr>
          <w:rFonts w:ascii="宋体" w:hAnsi="宋体"/>
          <w:highlight w:val="none"/>
        </w:rPr>
        <w:t>代表本公司授权在下面签字</w:t>
      </w:r>
      <w:r>
        <w:rPr>
          <w:rFonts w:hint="eastAsia" w:ascii="宋体" w:hAnsi="宋体"/>
          <w:highlight w:val="none"/>
        </w:rPr>
        <w:t>或盖章</w:t>
      </w:r>
      <w:r>
        <w:rPr>
          <w:rFonts w:ascii="宋体" w:hAnsi="宋体"/>
          <w:highlight w:val="none"/>
        </w:rPr>
        <w:t>的</w:t>
      </w:r>
      <w:r>
        <w:rPr>
          <w:rFonts w:ascii="宋体" w:hAnsi="宋体"/>
          <w:highlight w:val="none"/>
          <w:u w:val="single"/>
        </w:rPr>
        <w:t>（被授权人的姓名、职务）</w:t>
      </w:r>
      <w:r>
        <w:rPr>
          <w:rFonts w:ascii="宋体" w:hAnsi="宋体"/>
          <w:highlight w:val="none"/>
        </w:rPr>
        <w:t>为本公司的合法代理人，就</w:t>
      </w:r>
      <w:r>
        <w:rPr>
          <w:rFonts w:ascii="宋体" w:hAnsi="宋体"/>
          <w:highlight w:val="none"/>
          <w:u w:val="single"/>
        </w:rPr>
        <w:t>XXXX</w:t>
      </w:r>
      <w:r>
        <w:rPr>
          <w:rFonts w:ascii="宋体" w:hAnsi="宋体"/>
          <w:highlight w:val="none"/>
        </w:rPr>
        <w:t>项目的比选申请和合同执行，作为比选申请人代表以本公司的名义处理一切与之有关的事宜。</w:t>
      </w:r>
    </w:p>
    <w:p>
      <w:pPr>
        <w:tabs>
          <w:tab w:val="left" w:pos="8364"/>
        </w:tabs>
        <w:snapToGrid w:val="0"/>
        <w:ind w:right="0" w:firstLine="200"/>
        <w:rPr>
          <w:rFonts w:ascii="宋体" w:hAnsi="宋体"/>
          <w:highlight w:val="none"/>
        </w:rPr>
      </w:pPr>
      <w:r>
        <w:rPr>
          <w:rFonts w:ascii="宋体" w:hAnsi="宋体"/>
          <w:highlight w:val="none"/>
        </w:rPr>
        <w:t>本授权书于年月日签字生效，特此声明。</w:t>
      </w:r>
    </w:p>
    <w:p>
      <w:pPr>
        <w:tabs>
          <w:tab w:val="left" w:pos="8364"/>
        </w:tabs>
        <w:snapToGrid w:val="0"/>
        <w:ind w:right="0" w:firstLine="200"/>
        <w:rPr>
          <w:rFonts w:ascii="宋体" w:hAnsi="宋体"/>
          <w:highlight w:val="none"/>
          <w:u w:val="single"/>
        </w:rPr>
      </w:pPr>
      <w:r>
        <w:rPr>
          <w:rFonts w:ascii="宋体" w:hAnsi="宋体"/>
          <w:highlight w:val="none"/>
        </w:rPr>
        <w:t>法定代表人签字或盖章：</w:t>
      </w:r>
    </w:p>
    <w:p>
      <w:pPr>
        <w:tabs>
          <w:tab w:val="left" w:pos="8364"/>
        </w:tabs>
        <w:snapToGrid w:val="0"/>
        <w:ind w:right="0" w:firstLine="200"/>
        <w:rPr>
          <w:rFonts w:ascii="宋体" w:hAnsi="宋体"/>
          <w:highlight w:val="none"/>
          <w:u w:val="single"/>
        </w:rPr>
      </w:pPr>
      <w:r>
        <w:rPr>
          <w:rFonts w:ascii="宋体" w:hAnsi="宋体"/>
          <w:highlight w:val="none"/>
        </w:rPr>
        <w:t>职务：</w:t>
      </w:r>
    </w:p>
    <w:p>
      <w:pPr>
        <w:tabs>
          <w:tab w:val="left" w:pos="8364"/>
        </w:tabs>
        <w:snapToGrid w:val="0"/>
        <w:ind w:right="0" w:firstLine="200"/>
        <w:rPr>
          <w:rFonts w:ascii="宋体" w:hAnsi="宋体"/>
          <w:highlight w:val="none"/>
        </w:rPr>
      </w:pPr>
      <w:r>
        <w:rPr>
          <w:rFonts w:ascii="宋体" w:hAnsi="宋体"/>
          <w:highlight w:val="none"/>
        </w:rPr>
        <w:t>单位名称：</w:t>
      </w:r>
      <w:r>
        <w:rPr>
          <w:rFonts w:ascii="宋体" w:hAnsi="宋体"/>
          <w:highlight w:val="none"/>
          <w:u w:val="single"/>
        </w:rPr>
        <w:t>（公章）</w:t>
      </w:r>
    </w:p>
    <w:p>
      <w:pPr>
        <w:tabs>
          <w:tab w:val="left" w:pos="8364"/>
        </w:tabs>
        <w:snapToGrid w:val="0"/>
        <w:ind w:right="0" w:firstLine="200"/>
        <w:rPr>
          <w:rFonts w:ascii="宋体" w:hAnsi="宋体"/>
          <w:highlight w:val="none"/>
        </w:rPr>
      </w:pPr>
      <w:r>
        <w:rPr>
          <w:rFonts w:ascii="宋体" w:hAnsi="宋体"/>
          <w:highlight w:val="none"/>
        </w:rPr>
        <w:t>地址：</w:t>
      </w:r>
    </w:p>
    <w:p>
      <w:pPr>
        <w:tabs>
          <w:tab w:val="left" w:pos="8364"/>
        </w:tabs>
        <w:snapToGrid w:val="0"/>
        <w:ind w:right="0" w:firstLine="200"/>
        <w:rPr>
          <w:rFonts w:ascii="宋体" w:hAnsi="宋体"/>
          <w:highlight w:val="none"/>
          <w:u w:val="single"/>
        </w:rPr>
      </w:pPr>
      <w:r>
        <w:rPr>
          <w:rFonts w:ascii="宋体" w:hAnsi="宋体"/>
          <w:highlight w:val="none"/>
        </w:rPr>
        <w:t>比选申请人代表（被授权人）签字或盖章：</w:t>
      </w:r>
    </w:p>
    <w:p>
      <w:pPr>
        <w:tabs>
          <w:tab w:val="left" w:pos="8364"/>
        </w:tabs>
        <w:snapToGrid w:val="0"/>
        <w:ind w:right="0" w:firstLine="200"/>
        <w:rPr>
          <w:rFonts w:ascii="宋体" w:hAnsi="宋体"/>
          <w:highlight w:val="none"/>
          <w:u w:val="single"/>
        </w:rPr>
      </w:pPr>
      <w:r>
        <w:rPr>
          <w:rFonts w:ascii="宋体" w:hAnsi="宋体"/>
          <w:highlight w:val="none"/>
        </w:rPr>
        <w:t>职务：</w:t>
      </w:r>
    </w:p>
    <w:p>
      <w:pPr>
        <w:tabs>
          <w:tab w:val="left" w:pos="8364"/>
        </w:tabs>
        <w:snapToGrid w:val="0"/>
        <w:ind w:right="0" w:firstLine="200"/>
        <w:rPr>
          <w:rFonts w:ascii="宋体" w:hAnsi="宋体"/>
          <w:highlight w:val="none"/>
        </w:rPr>
      </w:pPr>
      <w:r>
        <w:rPr>
          <w:rFonts w:ascii="宋体" w:hAnsi="宋体"/>
          <w:highlight w:val="none"/>
        </w:rPr>
        <w:t>单位名称：</w:t>
      </w:r>
      <w:r>
        <w:rPr>
          <w:rFonts w:ascii="宋体" w:hAnsi="宋体"/>
          <w:highlight w:val="none"/>
          <w:u w:val="single"/>
        </w:rPr>
        <w:t>（公章）</w:t>
      </w:r>
    </w:p>
    <w:p>
      <w:pPr>
        <w:tabs>
          <w:tab w:val="left" w:pos="8364"/>
        </w:tabs>
        <w:snapToGrid w:val="0"/>
        <w:ind w:right="0" w:firstLine="200"/>
        <w:rPr>
          <w:rFonts w:ascii="宋体" w:hAnsi="宋体"/>
          <w:highlight w:val="none"/>
          <w:u w:val="single"/>
        </w:rPr>
      </w:pPr>
      <w:r>
        <w:rPr>
          <w:rFonts w:ascii="宋体" w:hAnsi="宋体"/>
          <w:highlight w:val="none"/>
        </w:rPr>
        <w:t>地址：</w:t>
      </w:r>
    </w:p>
    <w:p>
      <w:pPr>
        <w:spacing w:before="0"/>
        <w:ind w:right="0" w:firstLine="135"/>
        <w:rPr>
          <w:rFonts w:ascii="宋体" w:hAnsi="宋体"/>
          <w:highlight w:val="none"/>
          <w:u w:val="single"/>
        </w:rPr>
      </w:pPr>
      <w:r>
        <w:rPr>
          <w:rFonts w:hint="eastAsia" w:ascii="宋体" w:hAnsi="宋体"/>
          <w:b/>
          <w:highlight w:val="none"/>
        </w:rPr>
        <w:t>附：授权代理人身份证复印件</w:t>
      </w:r>
    </w:p>
    <w:p>
      <w:pPr>
        <w:numPr>
          <w:ilvl w:val="-1"/>
          <w:numId w:val="0"/>
        </w:numPr>
        <w:snapToGrid/>
        <w:spacing w:before="0" w:line="240" w:lineRule="auto"/>
        <w:ind w:right="0" w:firstLine="0"/>
        <w:jc w:val="left"/>
        <w:outlineLvl w:val="9"/>
        <w:rPr>
          <w:rFonts w:ascii="宋体" w:hAnsi="宋体"/>
          <w:b/>
          <w:highlight w:val="none"/>
        </w:rPr>
      </w:pPr>
      <w:bookmarkStart w:id="27" w:name="_Toc13634"/>
      <w:bookmarkStart w:id="28" w:name="_Toc24322"/>
      <w:bookmarkStart w:id="29" w:name="_Toc414290523"/>
      <w:bookmarkStart w:id="30" w:name="_Toc9757"/>
      <w:bookmarkStart w:id="31" w:name="_Toc7753"/>
      <w:bookmarkStart w:id="32" w:name="_Toc492478805"/>
      <w:bookmarkStart w:id="33" w:name="_Toc8654"/>
      <w:bookmarkStart w:id="34" w:name="_Toc375564352"/>
      <w:bookmarkStart w:id="35" w:name="_Toc12984808"/>
      <w:bookmarkStart w:id="36" w:name="_Toc13798"/>
      <w:bookmarkStart w:id="37" w:name="_Toc15980"/>
      <w:bookmarkStart w:id="38" w:name="_Toc20436"/>
      <w:bookmarkStart w:id="39" w:name="_Toc114134664"/>
      <w:bookmarkStart w:id="40" w:name="_Toc7273"/>
      <w:bookmarkStart w:id="41" w:name="_Toc25750676"/>
      <w:bookmarkStart w:id="42" w:name="_Toc27722"/>
      <w:bookmarkStart w:id="43" w:name="_Toc31808"/>
      <w:bookmarkStart w:id="44" w:name="_Toc8946"/>
      <w:bookmarkStart w:id="45" w:name="_Toc9583"/>
      <w:bookmarkStart w:id="46" w:name="_Toc27657"/>
      <w:bookmarkStart w:id="47" w:name="_Toc19744"/>
      <w:bookmarkStart w:id="48" w:name="_Toc26713"/>
      <w:bookmarkStart w:id="49" w:name="_Toc13606"/>
      <w:bookmarkStart w:id="50" w:name="_Toc15572"/>
      <w:bookmarkStart w:id="51" w:name="_Toc17964"/>
      <w:r>
        <w:rPr>
          <w:rFonts w:ascii="宋体" w:hAnsi="宋体"/>
          <w:b/>
          <w:highlight w:val="none"/>
        </w:rPr>
        <w:br w:type="page"/>
      </w:r>
    </w:p>
    <w:p>
      <w:pPr>
        <w:keepNext w:val="0"/>
        <w:keepLines w:val="0"/>
        <w:pageBreakBefore w:val="0"/>
        <w:widowControl/>
        <w:numPr>
          <w:ilvl w:val="1"/>
          <w:numId w:val="1"/>
        </w:numPr>
        <w:kinsoku/>
        <w:wordWrap/>
        <w:overflowPunct/>
        <w:topLinePunct w:val="0"/>
        <w:autoSpaceDE/>
        <w:autoSpaceDN/>
        <w:bidi w:val="0"/>
        <w:adjustRightInd/>
        <w:snapToGrid w:val="0"/>
        <w:spacing w:before="0" w:line="240" w:lineRule="auto"/>
        <w:ind w:left="0" w:leftChars="0" w:right="0" w:firstLine="0" w:firstLineChars="0"/>
        <w:jc w:val="left"/>
        <w:textAlignment w:val="auto"/>
        <w:outlineLvl w:val="0"/>
        <w:rPr>
          <w:rFonts w:ascii="宋体" w:hAnsi="宋体"/>
          <w:b/>
          <w:highlight w:val="none"/>
        </w:rPr>
      </w:pPr>
      <w:r>
        <w:rPr>
          <w:rFonts w:ascii="宋体" w:hAnsi="宋体"/>
          <w:b/>
          <w:highlight w:val="none"/>
        </w:rPr>
        <w:t>法定代表人资格证明书格式</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ind w:right="0" w:firstLine="200"/>
        <w:rPr>
          <w:rFonts w:ascii="宋体" w:hAnsi="宋体"/>
          <w:highlight w:val="none"/>
        </w:rPr>
      </w:pPr>
    </w:p>
    <w:p>
      <w:pPr>
        <w:spacing w:before="240" w:after="240"/>
        <w:ind w:right="0" w:firstLine="0"/>
        <w:jc w:val="center"/>
        <w:rPr>
          <w:rFonts w:ascii="宋体" w:hAnsi="宋体"/>
          <w:b/>
          <w:sz w:val="32"/>
          <w:szCs w:val="32"/>
          <w:highlight w:val="none"/>
        </w:rPr>
      </w:pPr>
      <w:r>
        <w:rPr>
          <w:rFonts w:ascii="宋体" w:hAnsi="宋体"/>
          <w:b/>
          <w:sz w:val="32"/>
          <w:szCs w:val="32"/>
          <w:highlight w:val="none"/>
        </w:rPr>
        <w:t>法定代表人资格证明书</w:t>
      </w:r>
    </w:p>
    <w:p>
      <w:pPr>
        <w:ind w:right="0" w:firstLine="200"/>
        <w:rPr>
          <w:rFonts w:ascii="宋体" w:hAnsi="宋体"/>
          <w:highlight w:val="none"/>
          <w:u w:val="single"/>
        </w:rPr>
      </w:pPr>
      <w:r>
        <w:rPr>
          <w:rFonts w:ascii="宋体" w:hAnsi="宋体"/>
          <w:highlight w:val="none"/>
        </w:rPr>
        <w:t>单位名称：</w:t>
      </w:r>
    </w:p>
    <w:p>
      <w:pPr>
        <w:ind w:right="0" w:firstLine="200"/>
        <w:rPr>
          <w:rFonts w:ascii="宋体" w:hAnsi="宋体"/>
          <w:highlight w:val="none"/>
          <w:u w:val="single"/>
        </w:rPr>
      </w:pPr>
      <w:r>
        <w:rPr>
          <w:rFonts w:ascii="宋体" w:hAnsi="宋体"/>
          <w:highlight w:val="none"/>
        </w:rPr>
        <w:t>地址：</w:t>
      </w:r>
    </w:p>
    <w:p>
      <w:pPr>
        <w:ind w:right="0" w:firstLine="200"/>
        <w:rPr>
          <w:rFonts w:ascii="宋体" w:hAnsi="宋体"/>
          <w:highlight w:val="none"/>
          <w:u w:val="single"/>
        </w:rPr>
      </w:pPr>
      <w:r>
        <w:rPr>
          <w:rFonts w:ascii="宋体" w:hAnsi="宋体"/>
          <w:highlight w:val="none"/>
        </w:rPr>
        <w:t>姓名：性别：年龄：职务：</w:t>
      </w:r>
    </w:p>
    <w:p>
      <w:pPr>
        <w:ind w:right="0" w:firstLine="200"/>
        <w:rPr>
          <w:rFonts w:ascii="宋体" w:hAnsi="宋体"/>
          <w:highlight w:val="none"/>
        </w:rPr>
      </w:pPr>
      <w:r>
        <w:rPr>
          <w:rFonts w:ascii="宋体" w:hAnsi="宋体"/>
          <w:highlight w:val="none"/>
        </w:rPr>
        <w:t>系的法定代表人。</w:t>
      </w:r>
    </w:p>
    <w:p>
      <w:pPr>
        <w:ind w:right="0" w:firstLine="200"/>
        <w:rPr>
          <w:rFonts w:ascii="宋体" w:hAnsi="宋体"/>
          <w:highlight w:val="none"/>
        </w:rPr>
      </w:pPr>
      <w:r>
        <w:rPr>
          <w:rFonts w:ascii="宋体" w:hAnsi="宋体"/>
          <w:highlight w:val="none"/>
        </w:rPr>
        <w:t>特此证明。</w:t>
      </w:r>
    </w:p>
    <w:p>
      <w:pPr>
        <w:ind w:right="0" w:firstLine="200"/>
        <w:rPr>
          <w:rFonts w:ascii="宋体" w:hAnsi="宋体"/>
          <w:highlight w:val="none"/>
        </w:rPr>
      </w:pPr>
    </w:p>
    <w:p>
      <w:pPr>
        <w:ind w:right="0" w:firstLine="200"/>
        <w:rPr>
          <w:rFonts w:ascii="宋体" w:hAnsi="宋体"/>
          <w:highlight w:val="none"/>
          <w:u w:val="single"/>
        </w:rPr>
      </w:pPr>
      <w:r>
        <w:rPr>
          <w:rFonts w:ascii="宋体" w:hAnsi="宋体"/>
          <w:highlight w:val="none"/>
        </w:rPr>
        <w:t>比选申请人：（盖章）</w:t>
      </w:r>
    </w:p>
    <w:p>
      <w:pPr>
        <w:ind w:right="0" w:firstLine="200"/>
        <w:rPr>
          <w:rFonts w:ascii="宋体" w:hAnsi="宋体"/>
          <w:highlight w:val="none"/>
        </w:rPr>
      </w:pPr>
      <w:r>
        <w:rPr>
          <w:rFonts w:ascii="宋体" w:hAnsi="宋体"/>
          <w:highlight w:val="none"/>
        </w:rPr>
        <w:t>日期：年月日</w:t>
      </w:r>
    </w:p>
    <w:p>
      <w:pPr>
        <w:rPr>
          <w:rFonts w:ascii="宋体" w:hAnsi="宋体"/>
          <w:b/>
          <w:highlight w:val="none"/>
        </w:rPr>
      </w:pPr>
      <w:r>
        <w:rPr>
          <w:rFonts w:hint="eastAsia" w:ascii="宋体" w:hAnsi="宋体"/>
          <w:b/>
          <w:highlight w:val="none"/>
        </w:rPr>
        <w:t>附</w:t>
      </w:r>
      <w:r>
        <w:rPr>
          <w:rFonts w:ascii="宋体" w:hAnsi="宋体"/>
          <w:b/>
          <w:highlight w:val="none"/>
        </w:rPr>
        <w:t xml:space="preserve">: </w:t>
      </w:r>
      <w:r>
        <w:rPr>
          <w:rFonts w:hint="eastAsia" w:ascii="宋体" w:hAnsi="宋体"/>
          <w:b/>
          <w:highlight w:val="none"/>
        </w:rPr>
        <w:t>法定代表人身份证复印件</w:t>
      </w:r>
    </w:p>
    <w:p>
      <w:pPr>
        <w:ind w:left="0" w:firstLine="0"/>
        <w:rPr>
          <w:rFonts w:ascii="宋体" w:hAnsi="宋体"/>
          <w:b/>
          <w:sz w:val="24"/>
          <w:szCs w:val="24"/>
          <w:highlight w:val="none"/>
        </w:rPr>
      </w:pPr>
      <w:r>
        <w:rPr>
          <w:rFonts w:hint="eastAsia" w:ascii="宋体" w:hAnsi="宋体"/>
          <w:b/>
          <w:sz w:val="24"/>
          <w:szCs w:val="24"/>
          <w:highlight w:val="none"/>
        </w:rPr>
        <w:br w:type="page"/>
      </w:r>
    </w:p>
    <w:p>
      <w:pPr>
        <w:keepNext w:val="0"/>
        <w:keepLines w:val="0"/>
        <w:pageBreakBefore w:val="0"/>
        <w:widowControl/>
        <w:kinsoku/>
        <w:wordWrap/>
        <w:overflowPunct/>
        <w:topLinePunct w:val="0"/>
        <w:autoSpaceDE/>
        <w:autoSpaceDN/>
        <w:bidi w:val="0"/>
        <w:adjustRightInd/>
        <w:ind w:left="0" w:leftChars="0" w:right="0" w:firstLine="0" w:firstLineChars="0"/>
        <w:textAlignment w:val="auto"/>
        <w:rPr>
          <w:rFonts w:ascii="宋体" w:hAnsi="宋体"/>
          <w:b/>
          <w:sz w:val="28"/>
          <w:szCs w:val="28"/>
          <w:highlight w:val="none"/>
        </w:rPr>
      </w:pPr>
      <w:r>
        <w:rPr>
          <w:rFonts w:hint="eastAsia" w:ascii="宋体" w:hAnsi="宋体"/>
          <w:b/>
          <w:highlight w:val="none"/>
        </w:rPr>
        <w:t>A3</w:t>
      </w:r>
      <w:r>
        <w:rPr>
          <w:rFonts w:hint="eastAsia" w:ascii="宋体" w:hAnsi="宋体"/>
          <w:b/>
          <w:bCs/>
          <w:highlight w:val="none"/>
        </w:rPr>
        <w:t>比选申请人基本情况一览表</w:t>
      </w:r>
    </w:p>
    <w:p>
      <w:pPr>
        <w:jc w:val="center"/>
        <w:rPr>
          <w:rFonts w:ascii="宋体" w:hAnsi="宋体"/>
          <w:b/>
          <w:sz w:val="28"/>
          <w:szCs w:val="28"/>
          <w:highlight w:val="none"/>
        </w:rPr>
      </w:pPr>
      <w:r>
        <w:rPr>
          <w:rFonts w:hint="eastAsia" w:ascii="宋体" w:hAnsi="宋体"/>
          <w:b/>
          <w:sz w:val="28"/>
          <w:szCs w:val="28"/>
          <w:highlight w:val="none"/>
        </w:rPr>
        <w:t>比选申请</w:t>
      </w:r>
      <w:r>
        <w:rPr>
          <w:rFonts w:ascii="宋体" w:hAnsi="宋体"/>
          <w:b/>
          <w:sz w:val="28"/>
          <w:szCs w:val="28"/>
          <w:highlight w:val="none"/>
        </w:rPr>
        <w:t>人基本情况一览表</w:t>
      </w:r>
    </w:p>
    <w:tbl>
      <w:tblPr>
        <w:tblStyle w:val="14"/>
        <w:tblW w:w="9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7"/>
        <w:gridCol w:w="172"/>
        <w:gridCol w:w="2989"/>
        <w:gridCol w:w="3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3349" w:type="dxa"/>
            <w:gridSpan w:val="2"/>
            <w:vAlign w:val="center"/>
          </w:tcPr>
          <w:p>
            <w:pPr>
              <w:rPr>
                <w:rFonts w:ascii="宋体" w:hAnsi="宋体"/>
                <w:highlight w:val="none"/>
              </w:rPr>
            </w:pPr>
            <w:r>
              <w:rPr>
                <w:rFonts w:ascii="宋体" w:hAnsi="宋体"/>
                <w:highlight w:val="none"/>
              </w:rPr>
              <w:t>公司名称</w:t>
            </w:r>
          </w:p>
        </w:tc>
        <w:tc>
          <w:tcPr>
            <w:tcW w:w="6150" w:type="dxa"/>
            <w:gridSpan w:val="2"/>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2"/>
            <w:vAlign w:val="center"/>
          </w:tcPr>
          <w:p>
            <w:pPr>
              <w:rPr>
                <w:rFonts w:ascii="宋体" w:hAnsi="宋体"/>
                <w:highlight w:val="none"/>
              </w:rPr>
            </w:pPr>
            <w:r>
              <w:rPr>
                <w:rFonts w:ascii="宋体" w:hAnsi="宋体"/>
                <w:highlight w:val="none"/>
              </w:rPr>
              <w:t>注册资本金</w:t>
            </w:r>
          </w:p>
        </w:tc>
        <w:tc>
          <w:tcPr>
            <w:tcW w:w="6150" w:type="dxa"/>
            <w:gridSpan w:val="2"/>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2"/>
            <w:vAlign w:val="center"/>
          </w:tcPr>
          <w:p>
            <w:pPr>
              <w:rPr>
                <w:rFonts w:ascii="宋体" w:hAnsi="宋体"/>
                <w:highlight w:val="none"/>
              </w:rPr>
            </w:pPr>
            <w:r>
              <w:rPr>
                <w:rFonts w:ascii="宋体" w:hAnsi="宋体"/>
                <w:highlight w:val="none"/>
              </w:rPr>
              <w:t>主要业务范围</w:t>
            </w:r>
          </w:p>
        </w:tc>
        <w:tc>
          <w:tcPr>
            <w:tcW w:w="6150" w:type="dxa"/>
            <w:gridSpan w:val="2"/>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2"/>
            <w:vAlign w:val="center"/>
          </w:tcPr>
          <w:p>
            <w:pPr>
              <w:rPr>
                <w:rFonts w:ascii="宋体" w:hAnsi="宋体"/>
                <w:highlight w:val="none"/>
              </w:rPr>
            </w:pPr>
            <w:r>
              <w:rPr>
                <w:rFonts w:ascii="宋体" w:hAnsi="宋体"/>
                <w:highlight w:val="none"/>
              </w:rPr>
              <w:t>企业性质</w:t>
            </w:r>
          </w:p>
        </w:tc>
        <w:tc>
          <w:tcPr>
            <w:tcW w:w="6150" w:type="dxa"/>
            <w:gridSpan w:val="2"/>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2"/>
            <w:vAlign w:val="center"/>
          </w:tcPr>
          <w:p>
            <w:pPr>
              <w:rPr>
                <w:rFonts w:ascii="宋体" w:hAnsi="宋体"/>
                <w:highlight w:val="none"/>
              </w:rPr>
            </w:pPr>
            <w:r>
              <w:rPr>
                <w:rFonts w:ascii="宋体" w:hAnsi="宋体"/>
                <w:highlight w:val="none"/>
              </w:rPr>
              <w:t>营业执照</w:t>
            </w:r>
          </w:p>
        </w:tc>
        <w:tc>
          <w:tcPr>
            <w:tcW w:w="6150" w:type="dxa"/>
            <w:gridSpan w:val="2"/>
            <w:vAlign w:val="center"/>
          </w:tcPr>
          <w:p>
            <w:pPr>
              <w:rPr>
                <w:rFonts w:ascii="宋体" w:hAnsi="宋体"/>
                <w:highlight w:val="none"/>
              </w:rPr>
            </w:pPr>
            <w:r>
              <w:rPr>
                <w:rFonts w:ascii="宋体" w:hAnsi="宋体"/>
                <w:highlight w:val="none"/>
              </w:rPr>
              <w:t>1.编号：     2.营业范围：       3.发照单位：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2"/>
            <w:vAlign w:val="center"/>
          </w:tcPr>
          <w:p>
            <w:pPr>
              <w:rPr>
                <w:rFonts w:ascii="宋体" w:hAnsi="宋体"/>
                <w:highlight w:val="none"/>
              </w:rPr>
            </w:pPr>
            <w:r>
              <w:rPr>
                <w:rFonts w:ascii="宋体" w:hAnsi="宋体"/>
                <w:highlight w:val="none"/>
              </w:rPr>
              <w:t>资质情况及编号</w:t>
            </w:r>
          </w:p>
        </w:tc>
        <w:tc>
          <w:tcPr>
            <w:tcW w:w="6150" w:type="dxa"/>
            <w:gridSpan w:val="2"/>
            <w:vAlign w:val="center"/>
          </w:tcPr>
          <w:p>
            <w:pPr>
              <w:rPr>
                <w:rFonts w:ascii="宋体" w:hAnsi="宋体"/>
                <w:highlight w:val="none"/>
              </w:rPr>
            </w:pPr>
            <w:r>
              <w:rPr>
                <w:rFonts w:ascii="宋体" w:hAnsi="宋体"/>
                <w:highlight w:val="none"/>
              </w:rPr>
              <w:t>1.等级：     2.证书号：         3.发证单位：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49" w:type="dxa"/>
            <w:gridSpan w:val="2"/>
            <w:vAlign w:val="center"/>
          </w:tcPr>
          <w:p>
            <w:pPr>
              <w:rPr>
                <w:rFonts w:ascii="宋体" w:hAnsi="宋体"/>
                <w:highlight w:val="none"/>
              </w:rPr>
            </w:pPr>
            <w:r>
              <w:rPr>
                <w:rFonts w:ascii="宋体" w:hAnsi="宋体"/>
                <w:highlight w:val="none"/>
              </w:rPr>
              <w:t>通过质量管理体系认证</w:t>
            </w:r>
          </w:p>
        </w:tc>
        <w:tc>
          <w:tcPr>
            <w:tcW w:w="6150" w:type="dxa"/>
            <w:gridSpan w:val="2"/>
            <w:vAlign w:val="center"/>
          </w:tcPr>
          <w:p>
            <w:pPr>
              <w:rPr>
                <w:rFonts w:ascii="宋体" w:hAnsi="宋体"/>
                <w:highlight w:val="none"/>
              </w:rPr>
            </w:pPr>
            <w:r>
              <w:rPr>
                <w:rFonts w:ascii="宋体" w:hAnsi="宋体"/>
                <w:highlight w:val="none"/>
              </w:rPr>
              <w:t>1.是         2.否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4"/>
            <w:vAlign w:val="center"/>
          </w:tcPr>
          <w:p>
            <w:pPr>
              <w:rPr>
                <w:rFonts w:ascii="宋体" w:hAnsi="宋体"/>
                <w:highlight w:val="none"/>
              </w:rPr>
            </w:pPr>
            <w:r>
              <w:rPr>
                <w:rFonts w:ascii="宋体" w:hAnsi="宋体"/>
                <w:highlight w:val="none"/>
              </w:rPr>
              <w:t>公司近3年</w:t>
            </w:r>
            <w:r>
              <w:rPr>
                <w:rFonts w:hint="eastAsia" w:ascii="宋体" w:hAnsi="宋体"/>
                <w:highlight w:val="none"/>
              </w:rPr>
              <w:t>业绩</w:t>
            </w:r>
            <w:r>
              <w:rPr>
                <w:rFonts w:ascii="宋体" w:hAnsi="宋体"/>
                <w:highlight w:val="none"/>
              </w:rPr>
              <w:t>情况（</w:t>
            </w:r>
            <w:r>
              <w:rPr>
                <w:rFonts w:hint="eastAsia" w:ascii="宋体" w:hAnsi="宋体"/>
                <w:highlight w:val="none"/>
              </w:rPr>
              <w:t>项目、</w:t>
            </w:r>
            <w:r>
              <w:rPr>
                <w:rFonts w:hint="eastAsia" w:ascii="宋体" w:hAnsi="宋体"/>
                <w:highlight w:val="none"/>
                <w:lang w:val="en-US" w:eastAsia="zh-CN"/>
              </w:rPr>
              <w:t>用地</w:t>
            </w:r>
            <w:r>
              <w:rPr>
                <w:rFonts w:hint="eastAsia" w:ascii="宋体" w:hAnsi="宋体"/>
                <w:highlight w:val="none"/>
              </w:rPr>
              <w:t>规模、</w:t>
            </w:r>
            <w:r>
              <w:rPr>
                <w:rFonts w:hint="eastAsia" w:ascii="宋体" w:hAnsi="宋体" w:eastAsia="宋体" w:cs="Times New Roman"/>
                <w:highlight w:val="none"/>
                <w:lang w:val="en-US" w:eastAsia="zh-CN"/>
              </w:rPr>
              <w:t>审批</w:t>
            </w:r>
            <w:r>
              <w:rPr>
                <w:rFonts w:hint="eastAsia" w:ascii="宋体" w:hAnsi="宋体" w:eastAsia="宋体" w:cs="Times New Roman"/>
                <w:highlight w:val="none"/>
              </w:rPr>
              <w:t>结果</w:t>
            </w:r>
            <w:r>
              <w:rPr>
                <w:rFonts w:hint="eastAsia" w:ascii="宋体" w:hAnsi="宋体" w:eastAsia="宋体" w:cs="Times New Roman"/>
                <w:highlight w:val="none"/>
                <w:lang w:val="en-US" w:eastAsia="zh-CN"/>
              </w:rPr>
              <w:t>证明</w:t>
            </w:r>
            <w:r>
              <w:rPr>
                <w:rFonts w:ascii="宋体" w:hAnsi="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177" w:type="dxa"/>
            <w:vAlign w:val="center"/>
          </w:tcPr>
          <w:p>
            <w:pPr>
              <w:jc w:val="center"/>
              <w:rPr>
                <w:rFonts w:ascii="宋体" w:hAnsi="宋体"/>
                <w:highlight w:val="none"/>
                <w:u w:val="single"/>
              </w:rPr>
            </w:pPr>
          </w:p>
        </w:tc>
        <w:tc>
          <w:tcPr>
            <w:tcW w:w="3161" w:type="dxa"/>
            <w:gridSpan w:val="2"/>
            <w:vAlign w:val="center"/>
          </w:tcPr>
          <w:p>
            <w:pPr>
              <w:jc w:val="center"/>
              <w:rPr>
                <w:rFonts w:ascii="宋体" w:hAnsi="宋体"/>
                <w:highlight w:val="none"/>
                <w:u w:val="single"/>
              </w:rPr>
            </w:pPr>
          </w:p>
        </w:tc>
        <w:tc>
          <w:tcPr>
            <w:tcW w:w="3161" w:type="dxa"/>
            <w:vAlign w:val="center"/>
          </w:tcPr>
          <w:p>
            <w:pPr>
              <w:rPr>
                <w:rFonts w:ascii="宋体" w:hAnsi="宋体"/>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3177" w:type="dxa"/>
            <w:vAlign w:val="center"/>
          </w:tcPr>
          <w:p>
            <w:pPr>
              <w:rPr>
                <w:rFonts w:ascii="宋体" w:hAnsi="宋体"/>
                <w:highlight w:val="none"/>
              </w:rPr>
            </w:pPr>
          </w:p>
        </w:tc>
        <w:tc>
          <w:tcPr>
            <w:tcW w:w="3161" w:type="dxa"/>
            <w:gridSpan w:val="2"/>
            <w:vAlign w:val="center"/>
          </w:tcPr>
          <w:p>
            <w:pPr>
              <w:rPr>
                <w:rFonts w:ascii="宋体" w:hAnsi="宋体"/>
                <w:highlight w:val="none"/>
              </w:rPr>
            </w:pPr>
          </w:p>
        </w:tc>
        <w:tc>
          <w:tcPr>
            <w:tcW w:w="3161" w:type="dxa"/>
            <w:vAlign w:val="center"/>
          </w:tcPr>
          <w:p>
            <w:pPr>
              <w:rPr>
                <w:rFonts w:ascii="宋体" w:hAnsi="宋体"/>
                <w:highlight w:val="none"/>
              </w:rPr>
            </w:pPr>
          </w:p>
        </w:tc>
      </w:tr>
    </w:tbl>
    <w:p>
      <w:pPr>
        <w:jc w:val="left"/>
        <w:rPr>
          <w:b/>
          <w:bCs/>
          <w:sz w:val="24"/>
          <w:szCs w:val="24"/>
          <w:highlight w:val="none"/>
        </w:rPr>
      </w:pPr>
      <w:r>
        <w:rPr>
          <w:b/>
          <w:bCs/>
          <w:sz w:val="24"/>
          <w:szCs w:val="24"/>
          <w:highlight w:val="none"/>
        </w:rPr>
        <w:t>注：后附</w:t>
      </w:r>
      <w:r>
        <w:rPr>
          <w:rFonts w:hint="eastAsia"/>
          <w:b/>
          <w:bCs/>
          <w:sz w:val="24"/>
          <w:szCs w:val="24"/>
          <w:highlight w:val="none"/>
        </w:rPr>
        <w:t>比选申请人</w:t>
      </w:r>
      <w:r>
        <w:rPr>
          <w:rFonts w:hint="eastAsia" w:ascii="宋体" w:hAnsi="宋体"/>
          <w:b/>
          <w:bCs/>
          <w:sz w:val="24"/>
          <w:szCs w:val="24"/>
          <w:highlight w:val="none"/>
        </w:rPr>
        <w:t>营业执照</w:t>
      </w:r>
      <w:r>
        <w:rPr>
          <w:b/>
          <w:bCs/>
          <w:sz w:val="24"/>
          <w:szCs w:val="24"/>
          <w:highlight w:val="none"/>
        </w:rPr>
        <w:t>的复印件</w:t>
      </w:r>
      <w:r>
        <w:rPr>
          <w:rFonts w:hint="eastAsia"/>
          <w:b/>
          <w:bCs/>
          <w:sz w:val="24"/>
          <w:szCs w:val="24"/>
          <w:highlight w:val="none"/>
        </w:rPr>
        <w:t>，</w:t>
      </w:r>
      <w:r>
        <w:rPr>
          <w:b/>
          <w:bCs/>
          <w:sz w:val="24"/>
          <w:szCs w:val="24"/>
          <w:highlight w:val="none"/>
        </w:rPr>
        <w:t>复印件加盖</w:t>
      </w:r>
      <w:r>
        <w:rPr>
          <w:rFonts w:hint="eastAsia"/>
          <w:b/>
          <w:bCs/>
          <w:sz w:val="24"/>
          <w:szCs w:val="24"/>
          <w:highlight w:val="none"/>
        </w:rPr>
        <w:t>比选申请</w:t>
      </w:r>
      <w:r>
        <w:rPr>
          <w:b/>
          <w:bCs/>
          <w:sz w:val="24"/>
          <w:szCs w:val="24"/>
          <w:highlight w:val="none"/>
        </w:rPr>
        <w:t>人公章</w:t>
      </w:r>
      <w:r>
        <w:rPr>
          <w:rFonts w:hint="eastAsia"/>
          <w:b/>
          <w:bCs/>
          <w:sz w:val="24"/>
          <w:szCs w:val="24"/>
          <w:highlight w:val="none"/>
        </w:rPr>
        <w:t>。</w:t>
      </w:r>
    </w:p>
    <w:p>
      <w:pPr>
        <w:spacing w:beforeLines="50"/>
        <w:ind w:left="-103" w:leftChars="-49" w:right="-57" w:rightChars="-27" w:firstLine="15"/>
        <w:rPr>
          <w:rFonts w:eastAsia="Times New Roman"/>
          <w:sz w:val="24"/>
          <w:highlight w:val="none"/>
        </w:rPr>
      </w:pPr>
      <w:r>
        <w:rPr>
          <w:rFonts w:hint="eastAsia" w:cs="宋体"/>
          <w:highlight w:val="none"/>
        </w:rPr>
        <w:t>比选申请人：（公章）</w:t>
      </w:r>
    </w:p>
    <w:p>
      <w:pPr>
        <w:spacing w:beforeLines="50"/>
        <w:ind w:left="606" w:leftChars="-49" w:right="-57" w:rightChars="-27"/>
        <w:rPr>
          <w:rFonts w:eastAsia="Times New Roman"/>
          <w:sz w:val="24"/>
          <w:highlight w:val="none"/>
        </w:rPr>
      </w:pPr>
      <w:r>
        <w:rPr>
          <w:rFonts w:hint="eastAsia" w:cs="宋体"/>
          <w:highlight w:val="none"/>
        </w:rPr>
        <w:t>法定代表人或其委托代理人：（签字或盖章）</w:t>
      </w:r>
    </w:p>
    <w:p>
      <w:pPr>
        <w:spacing w:beforeLines="50"/>
        <w:ind w:left="606" w:leftChars="-49" w:right="-57" w:rightChars="-27"/>
        <w:rPr>
          <w:rFonts w:eastAsia="Times New Roman"/>
          <w:sz w:val="24"/>
          <w:highlight w:val="none"/>
        </w:rPr>
      </w:pPr>
      <w:r>
        <w:rPr>
          <w:rFonts w:hint="eastAsia" w:cs="宋体"/>
          <w:highlight w:val="none"/>
        </w:rPr>
        <w:t>日期：</w:t>
      </w:r>
    </w:p>
    <w:p>
      <w:pPr>
        <w:keepNext/>
        <w:keepLines/>
        <w:spacing w:line="480" w:lineRule="auto"/>
        <w:rPr>
          <w:rFonts w:ascii="宋体" w:hAnsi="宋体"/>
          <w:b/>
          <w:highlight w:val="none"/>
        </w:rPr>
        <w:sectPr>
          <w:footerReference r:id="rId7" w:type="default"/>
          <w:footerReference r:id="rId8" w:type="even"/>
          <w:pgSz w:w="11906" w:h="16838"/>
          <w:pgMar w:top="1440" w:right="1417" w:bottom="1440" w:left="1440" w:header="567" w:footer="590" w:gutter="0"/>
          <w:pgBorders>
            <w:top w:val="none" w:sz="0" w:space="0"/>
            <w:left w:val="none" w:sz="0" w:space="0"/>
            <w:bottom w:val="none" w:sz="0" w:space="0"/>
            <w:right w:val="none" w:sz="0" w:space="0"/>
          </w:pgBorders>
          <w:cols w:space="720" w:num="1"/>
          <w:docGrid w:linePitch="312" w:charSpace="0"/>
        </w:sectPr>
      </w:pPr>
    </w:p>
    <w:p>
      <w:pPr>
        <w:jc w:val="center"/>
        <w:rPr>
          <w:rFonts w:ascii="宋体" w:hAnsi="宋体"/>
          <w:b/>
          <w:sz w:val="24"/>
          <w:szCs w:val="24"/>
          <w:highlight w:val="none"/>
        </w:rPr>
      </w:pPr>
      <w:r>
        <w:rPr>
          <w:rFonts w:hint="eastAsia" w:ascii="宋体" w:hAnsi="宋体"/>
          <w:b/>
          <w:sz w:val="24"/>
          <w:szCs w:val="24"/>
          <w:highlight w:val="none"/>
        </w:rPr>
        <w:t>营业执照</w:t>
      </w:r>
    </w:p>
    <w:p>
      <w:pPr>
        <w:jc w:val="center"/>
        <w:rPr>
          <w:rFonts w:ascii="宋体" w:hAnsi="宋体" w:cs="Arial"/>
          <w:sz w:val="24"/>
          <w:szCs w:val="24"/>
          <w:highlight w:val="none"/>
        </w:rPr>
      </w:pPr>
      <w:r>
        <w:rPr>
          <w:rFonts w:hint="eastAsia" w:ascii="宋体" w:hAnsi="宋体" w:cs="Arial"/>
          <w:sz w:val="24"/>
          <w:szCs w:val="24"/>
          <w:highlight w:val="none"/>
        </w:rPr>
        <w:t>【复印件并加盖公章】</w:t>
      </w: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center"/>
        <w:rPr>
          <w:rFonts w:ascii="宋体" w:hAnsi="宋体" w:cs="Arial"/>
          <w:sz w:val="24"/>
          <w:szCs w:val="24"/>
          <w:highlight w:val="none"/>
        </w:rPr>
      </w:pPr>
    </w:p>
    <w:p>
      <w:pPr>
        <w:jc w:val="left"/>
        <w:rPr>
          <w:rFonts w:ascii="宋体" w:hAnsi="宋体"/>
          <w:b/>
          <w:highlight w:val="none"/>
        </w:rPr>
      </w:pPr>
      <w:r>
        <w:rPr>
          <w:rFonts w:hint="eastAsia" w:ascii="宋体" w:hAnsi="宋体"/>
          <w:b/>
          <w:highlight w:val="none"/>
        </w:rPr>
        <w:t>A4比选申请人类似项目业绩表</w:t>
      </w:r>
    </w:p>
    <w:p>
      <w:pPr>
        <w:spacing w:line="480" w:lineRule="auto"/>
        <w:jc w:val="center"/>
        <w:rPr>
          <w:rFonts w:ascii="宋体" w:hAnsi="宋体"/>
          <w:b/>
          <w:sz w:val="28"/>
          <w:szCs w:val="28"/>
          <w:highlight w:val="none"/>
        </w:rPr>
      </w:pPr>
      <w:r>
        <w:rPr>
          <w:rFonts w:hint="eastAsia" w:ascii="宋体" w:hAnsi="宋体"/>
          <w:b/>
          <w:bCs/>
          <w:sz w:val="28"/>
          <w:szCs w:val="28"/>
          <w:highlight w:val="none"/>
        </w:rPr>
        <w:t>比选申请人类似项目业绩表</w:t>
      </w:r>
    </w:p>
    <w:tbl>
      <w:tblPr>
        <w:tblStyle w:val="1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1500"/>
        <w:gridCol w:w="1341"/>
        <w:gridCol w:w="1725"/>
        <w:gridCol w:w="1123"/>
        <w:gridCol w:w="1109"/>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597" w:type="pct"/>
            <w:vAlign w:val="center"/>
          </w:tcPr>
          <w:p>
            <w:pPr>
              <w:spacing w:beforeLines="50"/>
              <w:rPr>
                <w:rFonts w:eastAsia="Times New Roman"/>
                <w:highlight w:val="none"/>
              </w:rPr>
            </w:pPr>
            <w:r>
              <w:rPr>
                <w:rFonts w:hint="eastAsia" w:cs="宋体"/>
                <w:highlight w:val="none"/>
              </w:rPr>
              <w:t>序号</w:t>
            </w:r>
          </w:p>
        </w:tc>
        <w:tc>
          <w:tcPr>
            <w:tcW w:w="808" w:type="pct"/>
            <w:vAlign w:val="center"/>
          </w:tcPr>
          <w:p>
            <w:pPr>
              <w:spacing w:beforeLines="50"/>
              <w:rPr>
                <w:rFonts w:eastAsia="Times New Roman"/>
                <w:highlight w:val="none"/>
              </w:rPr>
            </w:pPr>
            <w:r>
              <w:rPr>
                <w:rFonts w:hint="eastAsia" w:cs="宋体"/>
                <w:highlight w:val="none"/>
              </w:rPr>
              <w:t>项目名称</w:t>
            </w:r>
          </w:p>
        </w:tc>
        <w:tc>
          <w:tcPr>
            <w:tcW w:w="722" w:type="pct"/>
            <w:vAlign w:val="center"/>
          </w:tcPr>
          <w:p>
            <w:pPr>
              <w:spacing w:beforeLines="50"/>
              <w:jc w:val="center"/>
              <w:rPr>
                <w:highlight w:val="none"/>
              </w:rPr>
            </w:pPr>
            <w:r>
              <w:rPr>
                <w:rFonts w:hint="eastAsia" w:cs="宋体"/>
                <w:highlight w:val="none"/>
                <w:lang w:val="en-US" w:eastAsia="zh-CN"/>
              </w:rPr>
              <w:t>建筑</w:t>
            </w:r>
            <w:r>
              <w:rPr>
                <w:rFonts w:hint="eastAsia" w:cs="宋体"/>
                <w:highlight w:val="none"/>
              </w:rPr>
              <w:t>面积</w:t>
            </w:r>
          </w:p>
        </w:tc>
        <w:tc>
          <w:tcPr>
            <w:tcW w:w="929" w:type="pct"/>
            <w:vAlign w:val="center"/>
          </w:tcPr>
          <w:p>
            <w:pPr>
              <w:spacing w:beforeLines="50"/>
              <w:jc w:val="center"/>
              <w:rPr>
                <w:rFonts w:hint="default"/>
                <w:highlight w:val="none"/>
                <w:lang w:val="en-US"/>
              </w:rPr>
            </w:pPr>
            <w:r>
              <w:rPr>
                <w:rFonts w:hint="eastAsia"/>
                <w:highlight w:val="none"/>
                <w:lang w:val="en-US" w:eastAsia="zh-CN"/>
              </w:rPr>
              <w:t>移交时间</w:t>
            </w:r>
          </w:p>
        </w:tc>
        <w:tc>
          <w:tcPr>
            <w:tcW w:w="605" w:type="pct"/>
            <w:vAlign w:val="center"/>
          </w:tcPr>
          <w:p>
            <w:pPr>
              <w:spacing w:beforeLines="50"/>
              <w:jc w:val="center"/>
              <w:rPr>
                <w:rFonts w:eastAsia="Times New Roman"/>
                <w:highlight w:val="none"/>
              </w:rPr>
            </w:pPr>
            <w:r>
              <w:rPr>
                <w:rFonts w:hint="eastAsia" w:cs="宋体"/>
                <w:highlight w:val="none"/>
              </w:rPr>
              <w:t>招标人</w:t>
            </w:r>
          </w:p>
        </w:tc>
        <w:tc>
          <w:tcPr>
            <w:tcW w:w="597" w:type="pct"/>
            <w:vAlign w:val="center"/>
          </w:tcPr>
          <w:p>
            <w:pPr>
              <w:spacing w:beforeLines="50"/>
              <w:jc w:val="center"/>
              <w:rPr>
                <w:rFonts w:cs="宋体"/>
                <w:highlight w:val="none"/>
              </w:rPr>
            </w:pPr>
            <w:r>
              <w:rPr>
                <w:rFonts w:hint="eastAsia" w:cs="宋体"/>
                <w:highlight w:val="none"/>
              </w:rPr>
              <w:t>联系人</w:t>
            </w:r>
          </w:p>
        </w:tc>
        <w:tc>
          <w:tcPr>
            <w:tcW w:w="738" w:type="pct"/>
            <w:vAlign w:val="center"/>
          </w:tcPr>
          <w:p>
            <w:pPr>
              <w:spacing w:beforeLines="50"/>
              <w:jc w:val="center"/>
              <w:rPr>
                <w:rFonts w:cs="宋体"/>
                <w:highlight w:val="none"/>
              </w:rPr>
            </w:pPr>
            <w:r>
              <w:rPr>
                <w:rFonts w:hint="eastAsia" w:cs="宋体"/>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597" w:type="pct"/>
          </w:tcPr>
          <w:p>
            <w:pPr>
              <w:spacing w:beforeLines="50"/>
              <w:jc w:val="center"/>
              <w:rPr>
                <w:rFonts w:eastAsia="Times New Roman"/>
                <w:sz w:val="24"/>
                <w:highlight w:val="none"/>
              </w:rPr>
            </w:pPr>
          </w:p>
        </w:tc>
        <w:tc>
          <w:tcPr>
            <w:tcW w:w="808" w:type="pct"/>
          </w:tcPr>
          <w:p>
            <w:pPr>
              <w:spacing w:beforeLines="50"/>
              <w:jc w:val="center"/>
              <w:rPr>
                <w:rFonts w:eastAsia="Times New Roman"/>
                <w:b/>
                <w:bCs/>
                <w:sz w:val="24"/>
                <w:highlight w:val="none"/>
              </w:rPr>
            </w:pPr>
          </w:p>
        </w:tc>
        <w:tc>
          <w:tcPr>
            <w:tcW w:w="722" w:type="pct"/>
          </w:tcPr>
          <w:p>
            <w:pPr>
              <w:spacing w:beforeLines="50"/>
              <w:jc w:val="center"/>
              <w:rPr>
                <w:rFonts w:eastAsia="Times New Roman"/>
                <w:b/>
                <w:bCs/>
                <w:sz w:val="24"/>
                <w:highlight w:val="none"/>
              </w:rPr>
            </w:pPr>
          </w:p>
        </w:tc>
        <w:tc>
          <w:tcPr>
            <w:tcW w:w="929" w:type="pct"/>
          </w:tcPr>
          <w:p>
            <w:pPr>
              <w:spacing w:beforeLines="50"/>
              <w:jc w:val="center"/>
              <w:rPr>
                <w:rFonts w:eastAsia="Times New Roman"/>
                <w:b/>
                <w:bCs/>
                <w:sz w:val="24"/>
                <w:highlight w:val="none"/>
              </w:rPr>
            </w:pPr>
          </w:p>
        </w:tc>
        <w:tc>
          <w:tcPr>
            <w:tcW w:w="605" w:type="pct"/>
          </w:tcPr>
          <w:p>
            <w:pPr>
              <w:spacing w:beforeLines="50"/>
              <w:jc w:val="center"/>
              <w:rPr>
                <w:rFonts w:eastAsia="Times New Roman"/>
                <w:b/>
                <w:bCs/>
                <w:sz w:val="24"/>
                <w:highlight w:val="none"/>
              </w:rPr>
            </w:pPr>
          </w:p>
        </w:tc>
        <w:tc>
          <w:tcPr>
            <w:tcW w:w="597" w:type="pct"/>
          </w:tcPr>
          <w:p>
            <w:pPr>
              <w:spacing w:beforeLines="50"/>
              <w:jc w:val="center"/>
              <w:rPr>
                <w:rFonts w:eastAsia="Times New Roman"/>
                <w:b/>
                <w:bCs/>
                <w:sz w:val="24"/>
                <w:highlight w:val="none"/>
              </w:rPr>
            </w:pPr>
          </w:p>
        </w:tc>
        <w:tc>
          <w:tcPr>
            <w:tcW w:w="738" w:type="pct"/>
          </w:tcPr>
          <w:p>
            <w:pPr>
              <w:spacing w:beforeLines="50"/>
              <w:jc w:val="center"/>
              <w:rPr>
                <w:rFonts w:eastAsia="Times New Roman"/>
                <w:b/>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pPr>
              <w:spacing w:beforeLines="50"/>
              <w:jc w:val="center"/>
              <w:rPr>
                <w:rFonts w:eastAsia="Times New Roman"/>
                <w:sz w:val="24"/>
                <w:highlight w:val="none"/>
              </w:rPr>
            </w:pPr>
          </w:p>
        </w:tc>
        <w:tc>
          <w:tcPr>
            <w:tcW w:w="808" w:type="pct"/>
            <w:vAlign w:val="center"/>
          </w:tcPr>
          <w:p>
            <w:pPr>
              <w:spacing w:beforeLines="50"/>
              <w:jc w:val="center"/>
              <w:rPr>
                <w:rFonts w:eastAsia="Times New Roman"/>
                <w:b/>
                <w:bCs/>
                <w:sz w:val="24"/>
                <w:highlight w:val="none"/>
              </w:rPr>
            </w:pPr>
          </w:p>
        </w:tc>
        <w:tc>
          <w:tcPr>
            <w:tcW w:w="722" w:type="pct"/>
          </w:tcPr>
          <w:p>
            <w:pPr>
              <w:spacing w:beforeLines="50"/>
              <w:jc w:val="center"/>
              <w:rPr>
                <w:rFonts w:eastAsia="Times New Roman"/>
                <w:b/>
                <w:bCs/>
                <w:sz w:val="24"/>
                <w:highlight w:val="none"/>
              </w:rPr>
            </w:pPr>
          </w:p>
        </w:tc>
        <w:tc>
          <w:tcPr>
            <w:tcW w:w="929" w:type="pct"/>
            <w:vAlign w:val="center"/>
          </w:tcPr>
          <w:p>
            <w:pPr>
              <w:spacing w:beforeLines="50"/>
              <w:jc w:val="center"/>
              <w:rPr>
                <w:rFonts w:eastAsia="Times New Roman"/>
                <w:b/>
                <w:bCs/>
                <w:sz w:val="24"/>
                <w:highlight w:val="none"/>
              </w:rPr>
            </w:pPr>
          </w:p>
        </w:tc>
        <w:tc>
          <w:tcPr>
            <w:tcW w:w="605" w:type="pct"/>
            <w:vAlign w:val="center"/>
          </w:tcPr>
          <w:p>
            <w:pPr>
              <w:spacing w:beforeLines="50"/>
              <w:jc w:val="center"/>
              <w:rPr>
                <w:rFonts w:eastAsia="Times New Roman"/>
                <w:b/>
                <w:bCs/>
                <w:sz w:val="24"/>
                <w:highlight w:val="none"/>
              </w:rPr>
            </w:pPr>
          </w:p>
        </w:tc>
        <w:tc>
          <w:tcPr>
            <w:tcW w:w="597" w:type="pct"/>
            <w:vAlign w:val="center"/>
          </w:tcPr>
          <w:p>
            <w:pPr>
              <w:spacing w:beforeLines="50"/>
              <w:jc w:val="center"/>
              <w:rPr>
                <w:rFonts w:eastAsia="Times New Roman"/>
                <w:b/>
                <w:bCs/>
                <w:sz w:val="24"/>
                <w:highlight w:val="none"/>
              </w:rPr>
            </w:pPr>
          </w:p>
        </w:tc>
        <w:tc>
          <w:tcPr>
            <w:tcW w:w="738" w:type="pct"/>
            <w:vAlign w:val="center"/>
          </w:tcPr>
          <w:p>
            <w:pPr>
              <w:spacing w:beforeLines="50"/>
              <w:jc w:val="center"/>
              <w:rPr>
                <w:rFonts w:eastAsia="Times New Roman"/>
                <w:b/>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pPr>
              <w:spacing w:beforeLines="50"/>
              <w:jc w:val="center"/>
              <w:rPr>
                <w:rFonts w:eastAsia="Times New Roman"/>
                <w:sz w:val="24"/>
                <w:highlight w:val="none"/>
              </w:rPr>
            </w:pPr>
          </w:p>
        </w:tc>
        <w:tc>
          <w:tcPr>
            <w:tcW w:w="808" w:type="pct"/>
            <w:vAlign w:val="center"/>
          </w:tcPr>
          <w:p>
            <w:pPr>
              <w:spacing w:beforeLines="50"/>
              <w:jc w:val="center"/>
              <w:rPr>
                <w:rFonts w:eastAsia="Times New Roman"/>
                <w:b/>
                <w:bCs/>
                <w:sz w:val="24"/>
                <w:highlight w:val="none"/>
              </w:rPr>
            </w:pPr>
          </w:p>
        </w:tc>
        <w:tc>
          <w:tcPr>
            <w:tcW w:w="722" w:type="pct"/>
          </w:tcPr>
          <w:p>
            <w:pPr>
              <w:spacing w:beforeLines="50"/>
              <w:jc w:val="center"/>
              <w:rPr>
                <w:rFonts w:eastAsia="Times New Roman"/>
                <w:b/>
                <w:bCs/>
                <w:sz w:val="24"/>
                <w:highlight w:val="none"/>
              </w:rPr>
            </w:pPr>
          </w:p>
        </w:tc>
        <w:tc>
          <w:tcPr>
            <w:tcW w:w="929" w:type="pct"/>
            <w:vAlign w:val="center"/>
          </w:tcPr>
          <w:p>
            <w:pPr>
              <w:spacing w:beforeLines="50"/>
              <w:jc w:val="center"/>
              <w:rPr>
                <w:rFonts w:eastAsia="Times New Roman"/>
                <w:b/>
                <w:bCs/>
                <w:sz w:val="24"/>
                <w:highlight w:val="none"/>
              </w:rPr>
            </w:pPr>
          </w:p>
        </w:tc>
        <w:tc>
          <w:tcPr>
            <w:tcW w:w="605" w:type="pct"/>
            <w:vAlign w:val="center"/>
          </w:tcPr>
          <w:p>
            <w:pPr>
              <w:spacing w:beforeLines="50"/>
              <w:jc w:val="center"/>
              <w:rPr>
                <w:rFonts w:eastAsia="Times New Roman"/>
                <w:b/>
                <w:bCs/>
                <w:sz w:val="24"/>
                <w:highlight w:val="none"/>
              </w:rPr>
            </w:pPr>
          </w:p>
        </w:tc>
        <w:tc>
          <w:tcPr>
            <w:tcW w:w="597" w:type="pct"/>
            <w:vAlign w:val="center"/>
          </w:tcPr>
          <w:p>
            <w:pPr>
              <w:spacing w:beforeLines="50"/>
              <w:jc w:val="center"/>
              <w:rPr>
                <w:rFonts w:eastAsia="Times New Roman"/>
                <w:b/>
                <w:bCs/>
                <w:sz w:val="24"/>
                <w:highlight w:val="none"/>
              </w:rPr>
            </w:pPr>
          </w:p>
        </w:tc>
        <w:tc>
          <w:tcPr>
            <w:tcW w:w="738" w:type="pct"/>
            <w:vAlign w:val="center"/>
          </w:tcPr>
          <w:p>
            <w:pPr>
              <w:spacing w:beforeLines="50"/>
              <w:jc w:val="center"/>
              <w:rPr>
                <w:rFonts w:eastAsia="Times New Roman"/>
                <w:b/>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pPr>
              <w:spacing w:beforeLines="50"/>
              <w:jc w:val="center"/>
              <w:rPr>
                <w:rFonts w:eastAsia="Times New Roman"/>
                <w:sz w:val="24"/>
                <w:highlight w:val="none"/>
              </w:rPr>
            </w:pPr>
          </w:p>
        </w:tc>
        <w:tc>
          <w:tcPr>
            <w:tcW w:w="808" w:type="pct"/>
            <w:vAlign w:val="center"/>
          </w:tcPr>
          <w:p>
            <w:pPr>
              <w:spacing w:beforeLines="50"/>
              <w:jc w:val="center"/>
              <w:rPr>
                <w:rFonts w:eastAsia="Times New Roman"/>
                <w:b/>
                <w:bCs/>
                <w:sz w:val="24"/>
                <w:highlight w:val="none"/>
              </w:rPr>
            </w:pPr>
          </w:p>
        </w:tc>
        <w:tc>
          <w:tcPr>
            <w:tcW w:w="722" w:type="pct"/>
          </w:tcPr>
          <w:p>
            <w:pPr>
              <w:spacing w:beforeLines="50"/>
              <w:jc w:val="center"/>
              <w:rPr>
                <w:rFonts w:eastAsia="Times New Roman"/>
                <w:b/>
                <w:bCs/>
                <w:sz w:val="24"/>
                <w:highlight w:val="none"/>
              </w:rPr>
            </w:pPr>
          </w:p>
        </w:tc>
        <w:tc>
          <w:tcPr>
            <w:tcW w:w="929" w:type="pct"/>
            <w:vAlign w:val="center"/>
          </w:tcPr>
          <w:p>
            <w:pPr>
              <w:spacing w:beforeLines="50"/>
              <w:jc w:val="center"/>
              <w:rPr>
                <w:rFonts w:eastAsia="Times New Roman"/>
                <w:b/>
                <w:bCs/>
                <w:sz w:val="24"/>
                <w:highlight w:val="none"/>
              </w:rPr>
            </w:pPr>
          </w:p>
        </w:tc>
        <w:tc>
          <w:tcPr>
            <w:tcW w:w="605" w:type="pct"/>
            <w:vAlign w:val="center"/>
          </w:tcPr>
          <w:p>
            <w:pPr>
              <w:spacing w:beforeLines="50"/>
              <w:jc w:val="center"/>
              <w:rPr>
                <w:rFonts w:eastAsia="Times New Roman"/>
                <w:b/>
                <w:bCs/>
                <w:sz w:val="24"/>
                <w:highlight w:val="none"/>
              </w:rPr>
            </w:pPr>
          </w:p>
        </w:tc>
        <w:tc>
          <w:tcPr>
            <w:tcW w:w="597" w:type="pct"/>
            <w:vAlign w:val="center"/>
          </w:tcPr>
          <w:p>
            <w:pPr>
              <w:spacing w:beforeLines="50"/>
              <w:jc w:val="center"/>
              <w:rPr>
                <w:rFonts w:eastAsia="Times New Roman"/>
                <w:b/>
                <w:bCs/>
                <w:sz w:val="24"/>
                <w:highlight w:val="none"/>
              </w:rPr>
            </w:pPr>
          </w:p>
        </w:tc>
        <w:tc>
          <w:tcPr>
            <w:tcW w:w="738" w:type="pct"/>
            <w:vAlign w:val="center"/>
          </w:tcPr>
          <w:p>
            <w:pPr>
              <w:spacing w:beforeLines="50"/>
              <w:jc w:val="center"/>
              <w:rPr>
                <w:rFonts w:eastAsia="Times New Roman"/>
                <w:b/>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pPr>
              <w:spacing w:beforeLines="50"/>
              <w:jc w:val="center"/>
              <w:rPr>
                <w:rFonts w:eastAsia="Times New Roman"/>
                <w:sz w:val="24"/>
                <w:highlight w:val="none"/>
              </w:rPr>
            </w:pPr>
          </w:p>
        </w:tc>
        <w:tc>
          <w:tcPr>
            <w:tcW w:w="808" w:type="pct"/>
            <w:vAlign w:val="center"/>
          </w:tcPr>
          <w:p>
            <w:pPr>
              <w:spacing w:beforeLines="50"/>
              <w:jc w:val="center"/>
              <w:rPr>
                <w:rFonts w:eastAsia="Times New Roman"/>
                <w:b/>
                <w:bCs/>
                <w:sz w:val="24"/>
                <w:highlight w:val="none"/>
              </w:rPr>
            </w:pPr>
          </w:p>
        </w:tc>
        <w:tc>
          <w:tcPr>
            <w:tcW w:w="722" w:type="pct"/>
          </w:tcPr>
          <w:p>
            <w:pPr>
              <w:spacing w:beforeLines="50"/>
              <w:jc w:val="center"/>
              <w:rPr>
                <w:rFonts w:eastAsia="Times New Roman"/>
                <w:b/>
                <w:bCs/>
                <w:sz w:val="24"/>
                <w:highlight w:val="none"/>
              </w:rPr>
            </w:pPr>
          </w:p>
        </w:tc>
        <w:tc>
          <w:tcPr>
            <w:tcW w:w="929" w:type="pct"/>
            <w:vAlign w:val="center"/>
          </w:tcPr>
          <w:p>
            <w:pPr>
              <w:spacing w:beforeLines="50"/>
              <w:jc w:val="center"/>
              <w:rPr>
                <w:rFonts w:eastAsia="Times New Roman"/>
                <w:b/>
                <w:bCs/>
                <w:sz w:val="24"/>
                <w:highlight w:val="none"/>
              </w:rPr>
            </w:pPr>
          </w:p>
        </w:tc>
        <w:tc>
          <w:tcPr>
            <w:tcW w:w="605" w:type="pct"/>
            <w:vAlign w:val="center"/>
          </w:tcPr>
          <w:p>
            <w:pPr>
              <w:spacing w:beforeLines="50"/>
              <w:jc w:val="center"/>
              <w:rPr>
                <w:rFonts w:eastAsia="Times New Roman"/>
                <w:b/>
                <w:bCs/>
                <w:sz w:val="24"/>
                <w:highlight w:val="none"/>
              </w:rPr>
            </w:pPr>
          </w:p>
        </w:tc>
        <w:tc>
          <w:tcPr>
            <w:tcW w:w="597" w:type="pct"/>
            <w:vAlign w:val="center"/>
          </w:tcPr>
          <w:p>
            <w:pPr>
              <w:spacing w:beforeLines="50"/>
              <w:jc w:val="center"/>
              <w:rPr>
                <w:rFonts w:eastAsia="Times New Roman"/>
                <w:b/>
                <w:bCs/>
                <w:sz w:val="24"/>
                <w:highlight w:val="none"/>
              </w:rPr>
            </w:pPr>
          </w:p>
        </w:tc>
        <w:tc>
          <w:tcPr>
            <w:tcW w:w="738" w:type="pct"/>
            <w:vAlign w:val="center"/>
          </w:tcPr>
          <w:p>
            <w:pPr>
              <w:spacing w:beforeLines="50"/>
              <w:jc w:val="center"/>
              <w:rPr>
                <w:rFonts w:eastAsia="Times New Roman"/>
                <w:b/>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pPr>
              <w:spacing w:beforeLines="50"/>
              <w:jc w:val="center"/>
              <w:rPr>
                <w:rFonts w:eastAsia="Times New Roman"/>
                <w:sz w:val="24"/>
                <w:highlight w:val="none"/>
              </w:rPr>
            </w:pPr>
          </w:p>
        </w:tc>
        <w:tc>
          <w:tcPr>
            <w:tcW w:w="808" w:type="pct"/>
            <w:vAlign w:val="center"/>
          </w:tcPr>
          <w:p>
            <w:pPr>
              <w:spacing w:beforeLines="50"/>
              <w:jc w:val="center"/>
              <w:rPr>
                <w:rFonts w:eastAsia="Times New Roman"/>
                <w:b/>
                <w:bCs/>
                <w:sz w:val="24"/>
                <w:highlight w:val="none"/>
              </w:rPr>
            </w:pPr>
          </w:p>
        </w:tc>
        <w:tc>
          <w:tcPr>
            <w:tcW w:w="722" w:type="pct"/>
          </w:tcPr>
          <w:p>
            <w:pPr>
              <w:spacing w:beforeLines="50"/>
              <w:jc w:val="center"/>
              <w:rPr>
                <w:rFonts w:eastAsia="Times New Roman"/>
                <w:b/>
                <w:bCs/>
                <w:sz w:val="24"/>
                <w:highlight w:val="none"/>
              </w:rPr>
            </w:pPr>
          </w:p>
        </w:tc>
        <w:tc>
          <w:tcPr>
            <w:tcW w:w="929" w:type="pct"/>
            <w:vAlign w:val="center"/>
          </w:tcPr>
          <w:p>
            <w:pPr>
              <w:spacing w:beforeLines="50"/>
              <w:jc w:val="center"/>
              <w:rPr>
                <w:rFonts w:eastAsia="Times New Roman"/>
                <w:b/>
                <w:bCs/>
                <w:sz w:val="24"/>
                <w:highlight w:val="none"/>
              </w:rPr>
            </w:pPr>
          </w:p>
        </w:tc>
        <w:tc>
          <w:tcPr>
            <w:tcW w:w="605" w:type="pct"/>
            <w:vAlign w:val="center"/>
          </w:tcPr>
          <w:p>
            <w:pPr>
              <w:spacing w:beforeLines="50"/>
              <w:jc w:val="center"/>
              <w:rPr>
                <w:rFonts w:eastAsia="Times New Roman"/>
                <w:b/>
                <w:bCs/>
                <w:sz w:val="24"/>
                <w:highlight w:val="none"/>
              </w:rPr>
            </w:pPr>
          </w:p>
        </w:tc>
        <w:tc>
          <w:tcPr>
            <w:tcW w:w="597" w:type="pct"/>
            <w:vAlign w:val="center"/>
          </w:tcPr>
          <w:p>
            <w:pPr>
              <w:spacing w:beforeLines="50"/>
              <w:jc w:val="center"/>
              <w:rPr>
                <w:rFonts w:eastAsia="Times New Roman"/>
                <w:b/>
                <w:bCs/>
                <w:sz w:val="24"/>
                <w:highlight w:val="none"/>
              </w:rPr>
            </w:pPr>
          </w:p>
        </w:tc>
        <w:tc>
          <w:tcPr>
            <w:tcW w:w="738" w:type="pct"/>
            <w:vAlign w:val="center"/>
          </w:tcPr>
          <w:p>
            <w:pPr>
              <w:spacing w:beforeLines="50"/>
              <w:jc w:val="center"/>
              <w:rPr>
                <w:rFonts w:eastAsia="Times New Roman"/>
                <w:b/>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pPr>
              <w:spacing w:beforeLines="50"/>
              <w:jc w:val="center"/>
              <w:rPr>
                <w:rFonts w:eastAsia="Times New Roman"/>
                <w:sz w:val="24"/>
                <w:highlight w:val="none"/>
              </w:rPr>
            </w:pPr>
          </w:p>
        </w:tc>
        <w:tc>
          <w:tcPr>
            <w:tcW w:w="808" w:type="pct"/>
            <w:vAlign w:val="center"/>
          </w:tcPr>
          <w:p>
            <w:pPr>
              <w:spacing w:beforeLines="50"/>
              <w:jc w:val="center"/>
              <w:rPr>
                <w:rFonts w:eastAsia="Times New Roman"/>
                <w:b/>
                <w:bCs/>
                <w:sz w:val="24"/>
                <w:highlight w:val="none"/>
              </w:rPr>
            </w:pPr>
          </w:p>
        </w:tc>
        <w:tc>
          <w:tcPr>
            <w:tcW w:w="722" w:type="pct"/>
          </w:tcPr>
          <w:p>
            <w:pPr>
              <w:spacing w:beforeLines="50"/>
              <w:jc w:val="center"/>
              <w:rPr>
                <w:rFonts w:eastAsia="Times New Roman"/>
                <w:b/>
                <w:bCs/>
                <w:sz w:val="24"/>
                <w:highlight w:val="none"/>
              </w:rPr>
            </w:pPr>
          </w:p>
        </w:tc>
        <w:tc>
          <w:tcPr>
            <w:tcW w:w="929" w:type="pct"/>
            <w:vAlign w:val="center"/>
          </w:tcPr>
          <w:p>
            <w:pPr>
              <w:spacing w:beforeLines="50"/>
              <w:jc w:val="center"/>
              <w:rPr>
                <w:rFonts w:eastAsia="Times New Roman"/>
                <w:b/>
                <w:bCs/>
                <w:sz w:val="24"/>
                <w:highlight w:val="none"/>
              </w:rPr>
            </w:pPr>
          </w:p>
        </w:tc>
        <w:tc>
          <w:tcPr>
            <w:tcW w:w="605" w:type="pct"/>
            <w:vAlign w:val="center"/>
          </w:tcPr>
          <w:p>
            <w:pPr>
              <w:spacing w:beforeLines="50"/>
              <w:jc w:val="center"/>
              <w:rPr>
                <w:rFonts w:eastAsia="Times New Roman"/>
                <w:b/>
                <w:bCs/>
                <w:sz w:val="24"/>
                <w:highlight w:val="none"/>
              </w:rPr>
            </w:pPr>
          </w:p>
        </w:tc>
        <w:tc>
          <w:tcPr>
            <w:tcW w:w="597" w:type="pct"/>
            <w:vAlign w:val="center"/>
          </w:tcPr>
          <w:p>
            <w:pPr>
              <w:spacing w:beforeLines="50"/>
              <w:jc w:val="center"/>
              <w:rPr>
                <w:rFonts w:eastAsia="Times New Roman"/>
                <w:b/>
                <w:bCs/>
                <w:sz w:val="24"/>
                <w:highlight w:val="none"/>
              </w:rPr>
            </w:pPr>
          </w:p>
        </w:tc>
        <w:tc>
          <w:tcPr>
            <w:tcW w:w="738" w:type="pct"/>
            <w:vAlign w:val="center"/>
          </w:tcPr>
          <w:p>
            <w:pPr>
              <w:spacing w:beforeLines="50"/>
              <w:jc w:val="center"/>
              <w:rPr>
                <w:rFonts w:eastAsia="Times New Roman"/>
                <w:b/>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pPr>
              <w:spacing w:beforeLines="50"/>
              <w:jc w:val="center"/>
              <w:rPr>
                <w:rFonts w:eastAsia="Times New Roman"/>
                <w:sz w:val="24"/>
                <w:highlight w:val="none"/>
              </w:rPr>
            </w:pPr>
          </w:p>
        </w:tc>
        <w:tc>
          <w:tcPr>
            <w:tcW w:w="808" w:type="pct"/>
            <w:vAlign w:val="center"/>
          </w:tcPr>
          <w:p>
            <w:pPr>
              <w:spacing w:beforeLines="50"/>
              <w:jc w:val="center"/>
              <w:rPr>
                <w:rFonts w:eastAsia="Times New Roman"/>
                <w:b/>
                <w:bCs/>
                <w:sz w:val="24"/>
                <w:highlight w:val="none"/>
              </w:rPr>
            </w:pPr>
          </w:p>
        </w:tc>
        <w:tc>
          <w:tcPr>
            <w:tcW w:w="722" w:type="pct"/>
          </w:tcPr>
          <w:p>
            <w:pPr>
              <w:spacing w:beforeLines="50"/>
              <w:jc w:val="center"/>
              <w:rPr>
                <w:rFonts w:eastAsia="Times New Roman"/>
                <w:b/>
                <w:bCs/>
                <w:sz w:val="24"/>
                <w:highlight w:val="none"/>
              </w:rPr>
            </w:pPr>
          </w:p>
        </w:tc>
        <w:tc>
          <w:tcPr>
            <w:tcW w:w="929" w:type="pct"/>
            <w:vAlign w:val="center"/>
          </w:tcPr>
          <w:p>
            <w:pPr>
              <w:spacing w:beforeLines="50"/>
              <w:jc w:val="center"/>
              <w:rPr>
                <w:rFonts w:eastAsia="Times New Roman"/>
                <w:b/>
                <w:bCs/>
                <w:sz w:val="24"/>
                <w:highlight w:val="none"/>
              </w:rPr>
            </w:pPr>
          </w:p>
        </w:tc>
        <w:tc>
          <w:tcPr>
            <w:tcW w:w="605" w:type="pct"/>
            <w:vAlign w:val="center"/>
          </w:tcPr>
          <w:p>
            <w:pPr>
              <w:spacing w:beforeLines="50"/>
              <w:jc w:val="center"/>
              <w:rPr>
                <w:rFonts w:eastAsia="Times New Roman"/>
                <w:b/>
                <w:bCs/>
                <w:sz w:val="24"/>
                <w:highlight w:val="none"/>
              </w:rPr>
            </w:pPr>
          </w:p>
        </w:tc>
        <w:tc>
          <w:tcPr>
            <w:tcW w:w="597" w:type="pct"/>
            <w:vAlign w:val="center"/>
          </w:tcPr>
          <w:p>
            <w:pPr>
              <w:spacing w:beforeLines="50"/>
              <w:jc w:val="center"/>
              <w:rPr>
                <w:rFonts w:eastAsia="Times New Roman"/>
                <w:b/>
                <w:bCs/>
                <w:sz w:val="24"/>
                <w:highlight w:val="none"/>
              </w:rPr>
            </w:pPr>
          </w:p>
        </w:tc>
        <w:tc>
          <w:tcPr>
            <w:tcW w:w="738" w:type="pct"/>
            <w:vAlign w:val="center"/>
          </w:tcPr>
          <w:p>
            <w:pPr>
              <w:spacing w:beforeLines="50"/>
              <w:jc w:val="center"/>
              <w:rPr>
                <w:rFonts w:eastAsia="Times New Roman"/>
                <w:b/>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pPr>
              <w:spacing w:beforeLines="50"/>
              <w:jc w:val="center"/>
              <w:rPr>
                <w:rFonts w:eastAsia="Times New Roman"/>
                <w:sz w:val="24"/>
                <w:highlight w:val="none"/>
              </w:rPr>
            </w:pPr>
          </w:p>
        </w:tc>
        <w:tc>
          <w:tcPr>
            <w:tcW w:w="808" w:type="pct"/>
            <w:vAlign w:val="center"/>
          </w:tcPr>
          <w:p>
            <w:pPr>
              <w:spacing w:beforeLines="50"/>
              <w:jc w:val="center"/>
              <w:rPr>
                <w:rFonts w:eastAsia="Times New Roman"/>
                <w:b/>
                <w:bCs/>
                <w:sz w:val="24"/>
                <w:highlight w:val="none"/>
              </w:rPr>
            </w:pPr>
          </w:p>
        </w:tc>
        <w:tc>
          <w:tcPr>
            <w:tcW w:w="722" w:type="pct"/>
          </w:tcPr>
          <w:p>
            <w:pPr>
              <w:spacing w:beforeLines="50"/>
              <w:jc w:val="center"/>
              <w:rPr>
                <w:rFonts w:eastAsia="Times New Roman"/>
                <w:b/>
                <w:bCs/>
                <w:sz w:val="24"/>
                <w:highlight w:val="none"/>
              </w:rPr>
            </w:pPr>
          </w:p>
        </w:tc>
        <w:tc>
          <w:tcPr>
            <w:tcW w:w="929" w:type="pct"/>
            <w:vAlign w:val="center"/>
          </w:tcPr>
          <w:p>
            <w:pPr>
              <w:spacing w:beforeLines="50"/>
              <w:jc w:val="center"/>
              <w:rPr>
                <w:rFonts w:eastAsia="Times New Roman"/>
                <w:b/>
                <w:bCs/>
                <w:sz w:val="24"/>
                <w:highlight w:val="none"/>
              </w:rPr>
            </w:pPr>
          </w:p>
        </w:tc>
        <w:tc>
          <w:tcPr>
            <w:tcW w:w="605" w:type="pct"/>
            <w:vAlign w:val="center"/>
          </w:tcPr>
          <w:p>
            <w:pPr>
              <w:spacing w:beforeLines="50"/>
              <w:jc w:val="center"/>
              <w:rPr>
                <w:rFonts w:eastAsia="Times New Roman"/>
                <w:b/>
                <w:bCs/>
                <w:sz w:val="24"/>
                <w:highlight w:val="none"/>
              </w:rPr>
            </w:pPr>
          </w:p>
        </w:tc>
        <w:tc>
          <w:tcPr>
            <w:tcW w:w="597" w:type="pct"/>
            <w:vAlign w:val="center"/>
          </w:tcPr>
          <w:p>
            <w:pPr>
              <w:spacing w:beforeLines="50"/>
              <w:jc w:val="center"/>
              <w:rPr>
                <w:rFonts w:eastAsia="Times New Roman"/>
                <w:b/>
                <w:bCs/>
                <w:sz w:val="24"/>
                <w:highlight w:val="none"/>
              </w:rPr>
            </w:pPr>
          </w:p>
        </w:tc>
        <w:tc>
          <w:tcPr>
            <w:tcW w:w="738" w:type="pct"/>
            <w:vAlign w:val="center"/>
          </w:tcPr>
          <w:p>
            <w:pPr>
              <w:spacing w:beforeLines="50"/>
              <w:jc w:val="center"/>
              <w:rPr>
                <w:rFonts w:eastAsia="Times New Roman"/>
                <w:b/>
                <w:bCs/>
                <w:sz w:val="24"/>
                <w:highlight w:val="none"/>
              </w:rPr>
            </w:pPr>
          </w:p>
        </w:tc>
      </w:tr>
    </w:tbl>
    <w:p>
      <w:pPr>
        <w:spacing w:beforeLines="50"/>
        <w:ind w:left="705" w:leftChars="202" w:right="-57" w:rightChars="-27" w:hanging="281" w:hangingChars="134"/>
        <w:jc w:val="left"/>
        <w:rPr>
          <w:rFonts w:eastAsia="Times New Roman"/>
          <w:sz w:val="24"/>
          <w:highlight w:val="none"/>
        </w:rPr>
      </w:pPr>
      <w:r>
        <w:rPr>
          <w:rFonts w:hint="eastAsia" w:cs="宋体"/>
          <w:szCs w:val="18"/>
          <w:highlight w:val="none"/>
        </w:rPr>
        <w:t>注：</w:t>
      </w:r>
    </w:p>
    <w:p>
      <w:pPr>
        <w:spacing w:beforeLines="50"/>
        <w:ind w:left="747" w:leftChars="202" w:right="-57" w:rightChars="-27" w:hanging="323" w:hangingChars="134"/>
        <w:jc w:val="left"/>
        <w:rPr>
          <w:rFonts w:eastAsia="Times New Roman"/>
          <w:b/>
          <w:bCs/>
          <w:sz w:val="24"/>
          <w:szCs w:val="24"/>
          <w:highlight w:val="none"/>
        </w:rPr>
      </w:pPr>
      <w:r>
        <w:rPr>
          <w:b/>
          <w:bCs/>
          <w:sz w:val="24"/>
          <w:szCs w:val="24"/>
          <w:highlight w:val="none"/>
        </w:rPr>
        <w:t xml:space="preserve">1. </w:t>
      </w:r>
      <w:r>
        <w:rPr>
          <w:rFonts w:hint="eastAsia" w:cs="宋体"/>
          <w:b/>
          <w:bCs/>
          <w:sz w:val="24"/>
          <w:szCs w:val="24"/>
          <w:highlight w:val="none"/>
        </w:rPr>
        <w:t>项目按照时间顺序排列。</w:t>
      </w:r>
    </w:p>
    <w:p>
      <w:pPr>
        <w:spacing w:beforeLines="50"/>
        <w:ind w:left="747" w:leftChars="202" w:right="-57" w:rightChars="-27" w:hanging="323" w:hangingChars="134"/>
        <w:jc w:val="left"/>
        <w:rPr>
          <w:rFonts w:eastAsia="Times New Roman"/>
          <w:sz w:val="24"/>
          <w:highlight w:val="none"/>
        </w:rPr>
      </w:pPr>
      <w:r>
        <w:rPr>
          <w:b/>
          <w:bCs/>
          <w:sz w:val="24"/>
          <w:szCs w:val="24"/>
          <w:highlight w:val="none"/>
        </w:rPr>
        <w:t xml:space="preserve">2. </w:t>
      </w:r>
      <w:r>
        <w:rPr>
          <w:rFonts w:hint="eastAsia" w:cs="宋体"/>
          <w:b/>
          <w:bCs/>
          <w:sz w:val="24"/>
          <w:szCs w:val="24"/>
          <w:highlight w:val="none"/>
        </w:rPr>
        <w:t>比选申请人须按比选文件要求提供相应的业绩证明材料（证明材料，证明文件中须体现出</w:t>
      </w:r>
      <w:r>
        <w:rPr>
          <w:rFonts w:hint="eastAsia" w:cs="宋体"/>
          <w:b/>
          <w:bCs/>
          <w:sz w:val="24"/>
          <w:szCs w:val="24"/>
          <w:highlight w:val="none"/>
          <w:lang w:val="en-US" w:eastAsia="zh-CN"/>
        </w:rPr>
        <w:t>项目</w:t>
      </w:r>
      <w:r>
        <w:rPr>
          <w:rFonts w:hint="eastAsia" w:cs="宋体"/>
          <w:b/>
          <w:bCs/>
          <w:sz w:val="24"/>
          <w:szCs w:val="24"/>
          <w:highlight w:val="none"/>
        </w:rPr>
        <w:t>、</w:t>
      </w:r>
      <w:r>
        <w:rPr>
          <w:rFonts w:hint="eastAsia" w:cs="宋体"/>
          <w:b/>
          <w:bCs/>
          <w:sz w:val="24"/>
          <w:szCs w:val="24"/>
          <w:highlight w:val="none"/>
          <w:lang w:val="en-US" w:eastAsia="zh-CN"/>
        </w:rPr>
        <w:t>建筑面积</w:t>
      </w:r>
      <w:r>
        <w:rPr>
          <w:rFonts w:hint="eastAsia" w:cs="宋体"/>
          <w:b/>
          <w:bCs/>
          <w:sz w:val="24"/>
          <w:szCs w:val="24"/>
          <w:highlight w:val="none"/>
        </w:rPr>
        <w:t>、</w:t>
      </w:r>
      <w:r>
        <w:rPr>
          <w:rFonts w:hint="eastAsia" w:cs="宋体"/>
          <w:b/>
          <w:bCs/>
          <w:sz w:val="24"/>
          <w:szCs w:val="24"/>
          <w:highlight w:val="none"/>
          <w:lang w:val="en-US" w:eastAsia="zh-CN"/>
        </w:rPr>
        <w:t>移交</w:t>
      </w:r>
      <w:r>
        <w:rPr>
          <w:rFonts w:hint="eastAsia" w:cs="宋体"/>
          <w:b/>
          <w:bCs/>
          <w:sz w:val="24"/>
          <w:szCs w:val="24"/>
          <w:highlight w:val="none"/>
        </w:rPr>
        <w:t>时间等内容，否则视为无效证明文件。（复印件加盖公章））。</w:t>
      </w:r>
    </w:p>
    <w:p>
      <w:pPr>
        <w:spacing w:beforeLines="50"/>
        <w:ind w:left="479" w:leftChars="220" w:right="-57" w:rightChars="-27" w:hanging="17"/>
        <w:rPr>
          <w:rFonts w:eastAsia="Times New Roman"/>
          <w:sz w:val="24"/>
          <w:highlight w:val="none"/>
        </w:rPr>
      </w:pPr>
      <w:r>
        <w:rPr>
          <w:rFonts w:hint="eastAsia" w:cs="宋体"/>
          <w:highlight w:val="none"/>
        </w:rPr>
        <w:t>比选申请人：（公章）</w:t>
      </w:r>
    </w:p>
    <w:p>
      <w:pPr>
        <w:spacing w:beforeLines="50"/>
        <w:ind w:left="478" w:leftChars="227" w:right="-57" w:rightChars="-27" w:hanging="1"/>
        <w:rPr>
          <w:rFonts w:eastAsia="Times New Roman"/>
          <w:sz w:val="24"/>
          <w:highlight w:val="none"/>
        </w:rPr>
      </w:pPr>
      <w:r>
        <w:rPr>
          <w:rFonts w:hint="eastAsia" w:cs="宋体"/>
          <w:highlight w:val="none"/>
        </w:rPr>
        <w:t>法定代表人或其委托代理人：（签字或盖章）</w:t>
      </w:r>
    </w:p>
    <w:p>
      <w:pPr>
        <w:spacing w:beforeLines="50"/>
        <w:ind w:left="463" w:leftChars="220" w:right="-57" w:rightChars="-27" w:hanging="1"/>
        <w:rPr>
          <w:rFonts w:cs="宋体"/>
          <w:highlight w:val="none"/>
        </w:rPr>
      </w:pPr>
      <w:r>
        <w:rPr>
          <w:rFonts w:hint="eastAsia" w:cs="宋体"/>
          <w:highlight w:val="none"/>
        </w:rPr>
        <w:t>日期：</w:t>
      </w:r>
    </w:p>
    <w:p>
      <w:pPr>
        <w:spacing w:beforeLines="50"/>
        <w:ind w:right="-57" w:rightChars="-27"/>
        <w:rPr>
          <w:rFonts w:ascii="宋体" w:hAnsi="宋体"/>
          <w:b/>
          <w:sz w:val="30"/>
          <w:szCs w:val="30"/>
          <w:highlight w:val="none"/>
        </w:rPr>
      </w:pPr>
      <w:r>
        <w:rPr>
          <w:rFonts w:hint="eastAsia" w:ascii="宋体" w:hAnsi="宋体"/>
          <w:b/>
          <w:highlight w:val="none"/>
        </w:rPr>
        <w:t>A5</w:t>
      </w:r>
      <w:r>
        <w:rPr>
          <w:rFonts w:ascii="宋体" w:hAnsi="宋体"/>
          <w:b/>
          <w:highlight w:val="none"/>
        </w:rPr>
        <w:t>承诺书格式</w:t>
      </w:r>
      <w:r>
        <w:rPr>
          <w:rFonts w:hint="eastAsia" w:ascii="宋体" w:hAnsi="宋体"/>
          <w:b/>
          <w:highlight w:val="none"/>
        </w:rPr>
        <w:t xml:space="preserve">                        </w:t>
      </w:r>
      <w:r>
        <w:rPr>
          <w:rFonts w:ascii="宋体" w:hAnsi="宋体"/>
          <w:b/>
          <w:sz w:val="30"/>
          <w:szCs w:val="30"/>
          <w:highlight w:val="none"/>
        </w:rPr>
        <w:t>承诺书</w:t>
      </w:r>
    </w:p>
    <w:p>
      <w:pPr>
        <w:tabs>
          <w:tab w:val="left" w:pos="8364"/>
        </w:tabs>
        <w:snapToGrid w:val="0"/>
        <w:ind w:left="500" w:right="0" w:hanging="499"/>
        <w:rPr>
          <w:rFonts w:hint="eastAsia" w:ascii="宋体" w:hAnsi="宋体" w:eastAsia="宋体"/>
          <w:highlight w:val="none"/>
          <w:lang w:eastAsia="zh-CN"/>
        </w:rPr>
      </w:pPr>
      <w:r>
        <w:rPr>
          <w:rFonts w:ascii="宋体" w:hAnsi="宋体"/>
          <w:highlight w:val="none"/>
        </w:rPr>
        <w:t>致：</w:t>
      </w:r>
      <w:r>
        <w:rPr>
          <w:rFonts w:hint="eastAsia" w:ascii="宋体" w:hAnsi="宋体"/>
          <w:highlight w:val="none"/>
          <w:lang w:eastAsia="zh-CN"/>
        </w:rPr>
        <w:t>南宁轨道地产集团有限责任公司</w:t>
      </w:r>
    </w:p>
    <w:p>
      <w:pPr>
        <w:spacing w:before="0" w:after="0" w:afterAutospacing="0"/>
        <w:ind w:left="0" w:right="0" w:firstLine="420" w:firstLineChars="200"/>
        <w:jc w:val="left"/>
        <w:rPr>
          <w:rFonts w:ascii="宋体" w:hAnsi="宋体"/>
          <w:highlight w:val="none"/>
        </w:rPr>
      </w:pPr>
      <w:r>
        <w:rPr>
          <w:rFonts w:ascii="宋体" w:hAnsi="宋体"/>
          <w:highlight w:val="none"/>
        </w:rPr>
        <w:t>1</w:t>
      </w:r>
      <w:r>
        <w:rPr>
          <w:rFonts w:hint="eastAsia" w:ascii="宋体" w:hAnsi="宋体"/>
          <w:highlight w:val="none"/>
        </w:rPr>
        <w:t>.</w:t>
      </w:r>
      <w:r>
        <w:rPr>
          <w:rFonts w:ascii="宋体" w:hAnsi="宋体"/>
          <w:highlight w:val="none"/>
        </w:rPr>
        <w:t>在认真研读</w:t>
      </w:r>
      <w:r>
        <w:rPr>
          <w:rFonts w:hint="eastAsia" w:ascii="宋体" w:hAnsi="宋体"/>
          <w:highlight w:val="none"/>
          <w:lang w:eastAsia="zh-CN"/>
        </w:rPr>
        <w:t>南宁轨道地产集团有限责任公司</w:t>
      </w:r>
      <w:r>
        <w:rPr>
          <w:rFonts w:hint="eastAsia" w:ascii="宋体" w:hAnsi="宋体"/>
          <w:highlight w:val="none"/>
        </w:rPr>
        <w:t>的比选文件</w:t>
      </w:r>
      <w:r>
        <w:rPr>
          <w:rFonts w:ascii="宋体" w:hAnsi="宋体"/>
          <w:highlight w:val="none"/>
        </w:rPr>
        <w:t>后，我方经慎重考虑，郑重承诺参加</w:t>
      </w:r>
      <w:r>
        <w:rPr>
          <w:rFonts w:hint="eastAsia" w:ascii="宋体" w:hAnsi="宋体"/>
          <w:highlight w:val="none"/>
        </w:rPr>
        <w:t>项目的比选申请</w:t>
      </w:r>
      <w:r>
        <w:rPr>
          <w:rFonts w:ascii="宋体" w:hAnsi="宋体"/>
          <w:highlight w:val="none"/>
        </w:rPr>
        <w:t>活动。</w:t>
      </w:r>
    </w:p>
    <w:p>
      <w:pPr>
        <w:spacing w:before="0" w:after="0" w:afterAutospacing="0"/>
        <w:ind w:left="0" w:right="0" w:firstLine="420" w:firstLineChars="200"/>
        <w:jc w:val="left"/>
        <w:rPr>
          <w:rFonts w:ascii="宋体" w:hAnsi="宋体"/>
          <w:highlight w:val="none"/>
        </w:rPr>
      </w:pPr>
      <w:r>
        <w:rPr>
          <w:rFonts w:ascii="宋体" w:hAnsi="宋体"/>
          <w:highlight w:val="none"/>
        </w:rPr>
        <w:t>2</w:t>
      </w:r>
      <w:r>
        <w:rPr>
          <w:rFonts w:hint="eastAsia" w:ascii="宋体" w:hAnsi="宋体"/>
          <w:highlight w:val="none"/>
        </w:rPr>
        <w:t>.</w:t>
      </w:r>
      <w:r>
        <w:rPr>
          <w:rFonts w:ascii="宋体" w:hAnsi="宋体"/>
          <w:highlight w:val="none"/>
        </w:rPr>
        <w:t>我方按照贵方</w:t>
      </w:r>
      <w:r>
        <w:rPr>
          <w:rFonts w:hint="eastAsia" w:ascii="宋体" w:hAnsi="宋体"/>
          <w:highlight w:val="none"/>
        </w:rPr>
        <w:t>比选文件</w:t>
      </w:r>
      <w:r>
        <w:rPr>
          <w:rFonts w:ascii="宋体" w:hAnsi="宋体"/>
          <w:highlight w:val="none"/>
        </w:rPr>
        <w:t>要求的内容与格式，已编制完成</w:t>
      </w:r>
      <w:r>
        <w:rPr>
          <w:rFonts w:hint="eastAsia" w:ascii="宋体" w:hAnsi="宋体"/>
          <w:highlight w:val="none"/>
        </w:rPr>
        <w:t>比选申请文件</w:t>
      </w:r>
      <w:r>
        <w:rPr>
          <w:rFonts w:ascii="宋体" w:hAnsi="宋体"/>
          <w:highlight w:val="none"/>
        </w:rPr>
        <w:t>，现报上。</w:t>
      </w:r>
    </w:p>
    <w:p>
      <w:pPr>
        <w:spacing w:before="0" w:after="0" w:afterAutospacing="0"/>
        <w:ind w:left="0" w:right="0" w:firstLine="420" w:firstLineChars="200"/>
        <w:jc w:val="left"/>
        <w:rPr>
          <w:rFonts w:ascii="宋体" w:hAnsi="宋体"/>
          <w:highlight w:val="none"/>
        </w:rPr>
      </w:pPr>
      <w:r>
        <w:rPr>
          <w:rFonts w:hint="eastAsia" w:ascii="宋体" w:hAnsi="宋体"/>
          <w:highlight w:val="none"/>
        </w:rPr>
        <w:t>3.我方</w:t>
      </w:r>
      <w:r>
        <w:rPr>
          <w:rFonts w:ascii="宋体" w:hAnsi="宋体"/>
          <w:highlight w:val="none"/>
        </w:rPr>
        <w:t>承诺：在</w:t>
      </w:r>
      <w:r>
        <w:rPr>
          <w:rFonts w:hint="eastAsia" w:ascii="宋体" w:hAnsi="宋体"/>
          <w:highlight w:val="none"/>
        </w:rPr>
        <w:t>评审</w:t>
      </w:r>
      <w:r>
        <w:rPr>
          <w:rFonts w:ascii="宋体" w:hAnsi="宋体"/>
          <w:highlight w:val="none"/>
        </w:rPr>
        <w:t>过程中，贵方可调查、审核我方提交的与本</w:t>
      </w:r>
      <w:r>
        <w:rPr>
          <w:rFonts w:hint="eastAsia" w:ascii="宋体" w:hAnsi="宋体"/>
          <w:highlight w:val="none"/>
        </w:rPr>
        <w:t>比选申请文件</w:t>
      </w:r>
      <w:r>
        <w:rPr>
          <w:rFonts w:ascii="宋体" w:hAnsi="宋体"/>
          <w:highlight w:val="none"/>
        </w:rPr>
        <w:t>相关的声明、文件和资料，我方准备随时解答贵方提出的疑问。为此，我们授权任何相关的个人和公司向贵方提供要求的和必要的真实情况和资料以证实我们所填报的各项内容。</w:t>
      </w:r>
    </w:p>
    <w:p>
      <w:pPr>
        <w:spacing w:before="0" w:after="0" w:afterAutospacing="0"/>
        <w:ind w:left="0" w:right="0" w:firstLine="420" w:firstLineChars="200"/>
        <w:jc w:val="left"/>
        <w:rPr>
          <w:rFonts w:ascii="宋体" w:hAnsi="宋体"/>
          <w:b/>
          <w:highlight w:val="none"/>
        </w:rPr>
      </w:pPr>
      <w:r>
        <w:rPr>
          <w:rFonts w:hint="eastAsia" w:ascii="宋体" w:hAnsi="宋体"/>
          <w:highlight w:val="none"/>
        </w:rPr>
        <w:t>4.我方</w:t>
      </w:r>
      <w:r>
        <w:rPr>
          <w:rFonts w:ascii="宋体" w:hAnsi="宋体"/>
          <w:highlight w:val="none"/>
        </w:rPr>
        <w:t>郑重承诺：</w:t>
      </w:r>
      <w:r>
        <w:rPr>
          <w:rFonts w:ascii="宋体" w:hAnsi="宋体"/>
          <w:b/>
          <w:highlight w:val="none"/>
        </w:rPr>
        <w:t>我方保证</w:t>
      </w:r>
      <w:r>
        <w:rPr>
          <w:rFonts w:hint="eastAsia" w:ascii="宋体" w:hAnsi="宋体"/>
          <w:b/>
          <w:highlight w:val="none"/>
        </w:rPr>
        <w:t>没有处于被责令停业，或比选申请行政主管部门取消，或财产被接管、冻结、破产状态</w:t>
      </w:r>
      <w:r>
        <w:rPr>
          <w:rFonts w:ascii="宋体" w:hAnsi="宋体"/>
          <w:b/>
          <w:highlight w:val="none"/>
        </w:rPr>
        <w:t>；在</w:t>
      </w:r>
      <w:r>
        <w:rPr>
          <w:rFonts w:hint="eastAsia" w:ascii="宋体" w:hAnsi="宋体"/>
          <w:b/>
          <w:highlight w:val="none"/>
        </w:rPr>
        <w:t>比选申请截止时间前</w:t>
      </w:r>
      <w:r>
        <w:rPr>
          <w:rFonts w:ascii="宋体" w:hAnsi="宋体"/>
          <w:b/>
          <w:highlight w:val="none"/>
        </w:rPr>
        <w:t>3年内没有骗取中选</w:t>
      </w:r>
      <w:r>
        <w:rPr>
          <w:rFonts w:hint="eastAsia" w:ascii="宋体" w:hAnsi="宋体"/>
          <w:b/>
          <w:highlight w:val="none"/>
        </w:rPr>
        <w:t>、严重违约或重大质量安全责任事故。</w:t>
      </w:r>
    </w:p>
    <w:p>
      <w:pPr>
        <w:spacing w:before="0" w:after="0" w:afterAutospacing="0"/>
        <w:ind w:left="0" w:right="0" w:firstLine="422" w:firstLineChars="200"/>
        <w:jc w:val="left"/>
        <w:rPr>
          <w:rFonts w:ascii="宋体" w:hAnsi="宋体"/>
          <w:highlight w:val="none"/>
        </w:rPr>
      </w:pPr>
      <w:r>
        <w:rPr>
          <w:rFonts w:hint="eastAsia" w:ascii="宋体" w:hAnsi="宋体"/>
          <w:b/>
          <w:highlight w:val="none"/>
        </w:rPr>
        <w:t>5.</w:t>
      </w:r>
      <w:r>
        <w:rPr>
          <w:rFonts w:ascii="宋体" w:hAnsi="宋体"/>
          <w:highlight w:val="none"/>
        </w:rPr>
        <w:t>如果</w:t>
      </w:r>
      <w:r>
        <w:rPr>
          <w:rFonts w:hint="eastAsia" w:ascii="宋体" w:hAnsi="宋体"/>
          <w:highlight w:val="none"/>
        </w:rPr>
        <w:t>我公司</w:t>
      </w:r>
      <w:r>
        <w:rPr>
          <w:rFonts w:ascii="宋体" w:hAnsi="宋体"/>
          <w:highlight w:val="none"/>
        </w:rPr>
        <w:t>在该项目</w:t>
      </w:r>
      <w:r>
        <w:rPr>
          <w:rFonts w:hint="eastAsia" w:ascii="宋体" w:hAnsi="宋体"/>
          <w:highlight w:val="none"/>
        </w:rPr>
        <w:t>报名、</w:t>
      </w:r>
      <w:r>
        <w:rPr>
          <w:rFonts w:ascii="宋体" w:hAnsi="宋体"/>
          <w:highlight w:val="none"/>
        </w:rPr>
        <w:t>比选申请过程中或者在中选后，</w:t>
      </w:r>
      <w:r>
        <w:rPr>
          <w:rFonts w:hint="eastAsia" w:ascii="宋体" w:hAnsi="宋体"/>
          <w:highlight w:val="none"/>
        </w:rPr>
        <w:t>贵方</w:t>
      </w:r>
      <w:r>
        <w:rPr>
          <w:rFonts w:ascii="宋体" w:hAnsi="宋体"/>
          <w:highlight w:val="none"/>
        </w:rPr>
        <w:t>或者有管辖权的行政监管机构发现并查实我公司在所填报的该项目</w:t>
      </w:r>
      <w:r>
        <w:rPr>
          <w:rFonts w:hint="eastAsia" w:ascii="宋体" w:hAnsi="宋体"/>
          <w:highlight w:val="none"/>
        </w:rPr>
        <w:t>比选申请文件</w:t>
      </w:r>
      <w:r>
        <w:rPr>
          <w:rFonts w:ascii="宋体" w:hAnsi="宋体"/>
          <w:highlight w:val="none"/>
        </w:rPr>
        <w:t>中存在提供虚假或不真实的信息或者伪造数据、资料或证书等情况，</w:t>
      </w:r>
      <w:r>
        <w:rPr>
          <w:rFonts w:hint="eastAsia" w:ascii="宋体" w:hAnsi="宋体"/>
          <w:highlight w:val="none"/>
        </w:rPr>
        <w:t>视为我公司违约，我公司愿意接受贵方</w:t>
      </w:r>
      <w:r>
        <w:rPr>
          <w:rFonts w:ascii="宋体" w:hAnsi="宋体"/>
          <w:highlight w:val="none"/>
        </w:rPr>
        <w:t>或有管辖权的监管机构的处罚；如果我公司已</w:t>
      </w:r>
      <w:r>
        <w:rPr>
          <w:rFonts w:hint="eastAsia" w:ascii="宋体" w:hAnsi="宋体"/>
          <w:highlight w:val="none"/>
        </w:rPr>
        <w:t>与贵方签订合同，则视为我公司违约，履约保证金由贵方没收</w:t>
      </w:r>
      <w:r>
        <w:rPr>
          <w:rFonts w:ascii="宋体" w:hAnsi="宋体"/>
          <w:highlight w:val="none"/>
        </w:rPr>
        <w:t>；由此造成的任何后果和损失均由我公司承担。本段承诺既是我公司</w:t>
      </w:r>
      <w:r>
        <w:rPr>
          <w:rFonts w:hint="eastAsia" w:ascii="宋体" w:hAnsi="宋体"/>
          <w:highlight w:val="none"/>
        </w:rPr>
        <w:t>比选申请文件</w:t>
      </w:r>
      <w:r>
        <w:rPr>
          <w:rFonts w:ascii="宋体" w:hAnsi="宋体"/>
          <w:highlight w:val="none"/>
        </w:rPr>
        <w:t>的有效组成内容，也是我公司真实意思的表示，对我公司在与该项目有关的任何行为中始终具有优先的法律约束力。</w:t>
      </w:r>
    </w:p>
    <w:p>
      <w:pPr>
        <w:spacing w:before="0" w:after="0" w:afterAutospacing="0"/>
        <w:ind w:left="0" w:right="0" w:firstLine="420" w:firstLineChars="200"/>
        <w:rPr>
          <w:rFonts w:ascii="宋体" w:hAnsi="宋体"/>
          <w:highlight w:val="none"/>
        </w:rPr>
      </w:pPr>
      <w:r>
        <w:rPr>
          <w:rFonts w:hint="eastAsia" w:ascii="宋体" w:hAnsi="宋体"/>
          <w:highlight w:val="none"/>
        </w:rPr>
        <w:t>6.</w:t>
      </w:r>
      <w:r>
        <w:rPr>
          <w:rFonts w:ascii="宋体" w:hAnsi="宋体"/>
          <w:highlight w:val="none"/>
        </w:rPr>
        <w:t>我方了解：无论</w:t>
      </w:r>
      <w:r>
        <w:rPr>
          <w:rFonts w:hint="eastAsia" w:ascii="宋体" w:hAnsi="宋体"/>
          <w:highlight w:val="none"/>
        </w:rPr>
        <w:t>是否中选</w:t>
      </w:r>
      <w:r>
        <w:rPr>
          <w:rFonts w:ascii="宋体" w:hAnsi="宋体"/>
          <w:highlight w:val="none"/>
        </w:rPr>
        <w:t>，我方将自行承担与</w:t>
      </w:r>
      <w:r>
        <w:rPr>
          <w:rFonts w:hint="eastAsia" w:ascii="宋体" w:hAnsi="宋体"/>
          <w:highlight w:val="none"/>
        </w:rPr>
        <w:t>比选申请</w:t>
      </w:r>
      <w:r>
        <w:rPr>
          <w:rFonts w:ascii="宋体" w:hAnsi="宋体"/>
          <w:highlight w:val="none"/>
        </w:rPr>
        <w:t>活动所需的一切费用。</w:t>
      </w:r>
    </w:p>
    <w:p>
      <w:pPr>
        <w:spacing w:before="0" w:after="0" w:afterAutospacing="0"/>
        <w:ind w:left="0" w:right="0" w:firstLine="420" w:firstLineChars="200"/>
        <w:rPr>
          <w:rFonts w:ascii="宋体" w:hAnsi="宋体"/>
          <w:highlight w:val="none"/>
        </w:rPr>
      </w:pPr>
      <w:r>
        <w:rPr>
          <w:rFonts w:hint="eastAsia" w:ascii="宋体" w:hAnsi="宋体"/>
          <w:highlight w:val="none"/>
        </w:rPr>
        <w:t>7.我方保证本次比选申请的产品拥有合法的生产或销售权，并保证贵方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ind w:left="0" w:right="0" w:firstLine="420" w:firstLineChars="200"/>
        <w:jc w:val="left"/>
        <w:rPr>
          <w:rFonts w:ascii="宋体" w:hAnsi="宋体"/>
          <w:highlight w:val="none"/>
        </w:rPr>
      </w:pPr>
      <w:r>
        <w:rPr>
          <w:rFonts w:ascii="宋体" w:hAnsi="宋体"/>
          <w:highlight w:val="none"/>
        </w:rPr>
        <w:t>我</w:t>
      </w:r>
      <w:r>
        <w:rPr>
          <w:rFonts w:hint="eastAsia" w:ascii="宋体" w:hAnsi="宋体"/>
          <w:highlight w:val="none"/>
        </w:rPr>
        <w:t>方</w:t>
      </w:r>
      <w:r>
        <w:rPr>
          <w:rFonts w:ascii="宋体" w:hAnsi="宋体"/>
          <w:highlight w:val="none"/>
        </w:rPr>
        <w:t>声明，我们所填报的资料是完全真实和准确的，并愿为此承担任何相关的法律责任。</w:t>
      </w:r>
    </w:p>
    <w:p>
      <w:pPr>
        <w:spacing w:before="0" w:after="0" w:afterAutospacing="0" w:line="480" w:lineRule="auto"/>
        <w:ind w:left="0" w:right="0" w:firstLine="200"/>
        <w:rPr>
          <w:rFonts w:ascii="宋体" w:hAnsi="宋体"/>
          <w:highlight w:val="none"/>
          <w:u w:val="single"/>
        </w:rPr>
      </w:pPr>
      <w:r>
        <w:rPr>
          <w:rFonts w:hint="eastAsia" w:ascii="宋体" w:hAnsi="宋体"/>
          <w:highlight w:val="none"/>
        </w:rPr>
        <w:t>比选申请人</w:t>
      </w:r>
      <w:r>
        <w:rPr>
          <w:rFonts w:ascii="宋体" w:hAnsi="宋体"/>
          <w:highlight w:val="none"/>
        </w:rPr>
        <w:t>地址：</w:t>
      </w:r>
    </w:p>
    <w:p>
      <w:pPr>
        <w:spacing w:before="0" w:after="0" w:afterAutospacing="0"/>
        <w:ind w:left="0" w:right="0" w:firstLine="198"/>
        <w:rPr>
          <w:rFonts w:ascii="宋体" w:hAnsi="宋体"/>
          <w:highlight w:val="none"/>
        </w:rPr>
      </w:pPr>
      <w:r>
        <w:rPr>
          <w:rFonts w:hint="eastAsia" w:ascii="宋体" w:hAnsi="宋体"/>
          <w:highlight w:val="none"/>
        </w:rPr>
        <w:t>比选申请人</w:t>
      </w:r>
      <w:r>
        <w:rPr>
          <w:rFonts w:ascii="宋体" w:hAnsi="宋体"/>
          <w:highlight w:val="none"/>
          <w:u w:val="single"/>
        </w:rPr>
        <w:t xml:space="preserve">    (</w:t>
      </w:r>
      <w:r>
        <w:rPr>
          <w:rFonts w:hint="eastAsia" w:ascii="宋体" w:hAnsi="宋体"/>
          <w:highlight w:val="none"/>
          <w:u w:val="single"/>
        </w:rPr>
        <w:t>盖单位公章</w:t>
      </w:r>
      <w:r>
        <w:rPr>
          <w:rFonts w:ascii="宋体" w:hAnsi="宋体"/>
          <w:highlight w:val="none"/>
          <w:u w:val="single"/>
        </w:rPr>
        <w:t>)</w:t>
      </w:r>
    </w:p>
    <w:p>
      <w:pPr>
        <w:spacing w:before="0" w:after="0" w:afterAutospacing="0"/>
        <w:ind w:left="0" w:right="0" w:firstLine="198"/>
        <w:rPr>
          <w:rFonts w:ascii="宋体" w:hAnsi="宋体"/>
          <w:highlight w:val="none"/>
          <w:u w:val="single"/>
        </w:rPr>
      </w:pPr>
      <w:r>
        <w:rPr>
          <w:rFonts w:ascii="宋体" w:hAnsi="宋体"/>
          <w:highlight w:val="none"/>
        </w:rPr>
        <w:t>邮政编码：</w:t>
      </w:r>
    </w:p>
    <w:p>
      <w:pPr>
        <w:spacing w:before="0" w:after="0" w:afterAutospacing="0"/>
        <w:ind w:left="0" w:right="0" w:firstLine="198"/>
        <w:rPr>
          <w:rFonts w:ascii="宋体" w:hAnsi="宋体"/>
          <w:highlight w:val="none"/>
          <w:u w:val="single"/>
        </w:rPr>
      </w:pPr>
      <w:r>
        <w:rPr>
          <w:rFonts w:hint="eastAsia" w:ascii="宋体" w:hAnsi="宋体"/>
          <w:highlight w:val="none"/>
        </w:rPr>
        <w:t>法定代表人（或委托代理人）：</w:t>
      </w:r>
      <w:r>
        <w:rPr>
          <w:rFonts w:ascii="宋体" w:hAnsi="宋体"/>
          <w:highlight w:val="none"/>
          <w:u w:val="single"/>
        </w:rPr>
        <w:t>(签字</w:t>
      </w:r>
      <w:r>
        <w:rPr>
          <w:rFonts w:hint="eastAsia" w:ascii="宋体" w:hAnsi="宋体"/>
          <w:highlight w:val="none"/>
          <w:u w:val="single"/>
        </w:rPr>
        <w:t>或盖章</w:t>
      </w:r>
      <w:r>
        <w:rPr>
          <w:rFonts w:ascii="宋体" w:hAnsi="宋体"/>
          <w:highlight w:val="none"/>
          <w:u w:val="single"/>
        </w:rPr>
        <w:t>)</w:t>
      </w:r>
    </w:p>
    <w:p>
      <w:pPr>
        <w:spacing w:before="0" w:after="0" w:afterAutospacing="0"/>
        <w:ind w:left="0" w:right="0" w:firstLine="198"/>
        <w:rPr>
          <w:rFonts w:ascii="宋体" w:hAnsi="宋体"/>
          <w:highlight w:val="none"/>
          <w:u w:val="single"/>
        </w:rPr>
      </w:pPr>
      <w:r>
        <w:rPr>
          <w:rFonts w:ascii="宋体" w:hAnsi="宋体"/>
          <w:highlight w:val="none"/>
        </w:rPr>
        <w:t>电话：</w:t>
      </w:r>
      <w:r>
        <w:rPr>
          <w:rFonts w:ascii="宋体" w:hAnsi="宋体"/>
          <w:highlight w:val="none"/>
          <w:u w:val="single"/>
        </w:rPr>
        <w:t>　　</w:t>
      </w:r>
    </w:p>
    <w:p>
      <w:pPr>
        <w:spacing w:before="0" w:after="0" w:afterAutospacing="0"/>
        <w:ind w:left="0" w:right="0" w:firstLine="198"/>
        <w:rPr>
          <w:rFonts w:ascii="宋体" w:hAnsi="宋体"/>
          <w:highlight w:val="none"/>
        </w:rPr>
      </w:pPr>
      <w:r>
        <w:rPr>
          <w:rFonts w:ascii="宋体" w:hAnsi="宋体"/>
          <w:highlight w:val="none"/>
        </w:rPr>
        <w:t>传真：日期：年月</w:t>
      </w:r>
      <w:r>
        <w:rPr>
          <w:rFonts w:hint="eastAsia" w:ascii="宋体" w:hAnsi="宋体"/>
          <w:highlight w:val="none"/>
        </w:rPr>
        <w:t xml:space="preserve"> </w:t>
      </w:r>
      <w:r>
        <w:rPr>
          <w:rFonts w:ascii="宋体" w:hAnsi="宋体"/>
          <w:highlight w:val="none"/>
        </w:rPr>
        <w:t>日</w:t>
      </w:r>
      <w:r>
        <w:rPr>
          <w:rFonts w:ascii="宋体" w:hAnsi="宋体"/>
          <w:highlight w:val="none"/>
        </w:rPr>
        <w:br w:type="page"/>
      </w:r>
    </w:p>
    <w:p>
      <w:pPr>
        <w:pStyle w:val="6"/>
        <w:pageBreakBefore/>
        <w:spacing w:after="100"/>
        <w:ind w:left="0" w:right="-57" w:firstLine="0"/>
        <w:jc w:val="center"/>
        <w:rPr>
          <w:rFonts w:ascii="宋体" w:hAnsi="宋体"/>
          <w:sz w:val="24"/>
          <w:szCs w:val="24"/>
          <w:highlight w:val="none"/>
        </w:rPr>
      </w:pPr>
      <w:r>
        <w:rPr>
          <w:rFonts w:ascii="宋体" w:hAnsi="宋体"/>
          <w:sz w:val="24"/>
          <w:szCs w:val="24"/>
          <w:highlight w:val="none"/>
        </w:rPr>
        <w:t xml:space="preserve">B </w:t>
      </w:r>
      <w:r>
        <w:rPr>
          <w:rFonts w:hint="eastAsia" w:ascii="宋体" w:hAnsi="宋体"/>
          <w:sz w:val="24"/>
          <w:szCs w:val="24"/>
          <w:highlight w:val="none"/>
        </w:rPr>
        <w:t>价格文件</w:t>
      </w:r>
    </w:p>
    <w:p>
      <w:pPr>
        <w:spacing w:before="0" w:after="0" w:afterAutospacing="0"/>
        <w:ind w:left="0" w:right="0" w:firstLine="422" w:firstLineChars="200"/>
        <w:jc w:val="left"/>
        <w:rPr>
          <w:rFonts w:ascii="宋体" w:hAnsi="宋体"/>
          <w:b/>
          <w:highlight w:val="none"/>
        </w:rPr>
      </w:pPr>
      <w:r>
        <w:rPr>
          <w:rFonts w:hint="eastAsia" w:ascii="宋体" w:hAnsi="宋体"/>
          <w:b/>
          <w:highlight w:val="none"/>
        </w:rPr>
        <w:t>价格文件格式</w:t>
      </w:r>
    </w:p>
    <w:p>
      <w:pPr>
        <w:spacing w:before="0" w:after="0" w:afterAutospacing="0" w:line="276" w:lineRule="auto"/>
        <w:ind w:left="0" w:right="0" w:firstLine="420" w:firstLineChars="200"/>
        <w:rPr>
          <w:highlight w:val="none"/>
        </w:rPr>
      </w:pPr>
      <w:r>
        <w:rPr>
          <w:rFonts w:hint="eastAsia"/>
          <w:highlight w:val="none"/>
        </w:rPr>
        <w:t>（</w:t>
      </w:r>
      <w:r>
        <w:rPr>
          <w:highlight w:val="none"/>
        </w:rPr>
        <w:t>1</w:t>
      </w:r>
      <w:r>
        <w:rPr>
          <w:rFonts w:hint="eastAsia"/>
          <w:highlight w:val="none"/>
        </w:rPr>
        <w:t>）比选申请报价汇总表、一览表（格式见B1）；</w:t>
      </w:r>
    </w:p>
    <w:p>
      <w:pPr>
        <w:spacing w:before="0" w:after="0" w:afterAutospacing="0" w:line="276" w:lineRule="auto"/>
        <w:ind w:left="0" w:right="0" w:firstLine="420" w:firstLineChars="200"/>
        <w:rPr>
          <w:highlight w:val="none"/>
        </w:rPr>
      </w:pPr>
      <w:r>
        <w:rPr>
          <w:rFonts w:hint="eastAsia"/>
          <w:highlight w:val="none"/>
        </w:rPr>
        <w:t>（</w:t>
      </w:r>
      <w:r>
        <w:rPr>
          <w:highlight w:val="none"/>
        </w:rPr>
        <w:t>2</w:t>
      </w:r>
      <w:r>
        <w:rPr>
          <w:rFonts w:hint="eastAsia"/>
          <w:highlight w:val="none"/>
        </w:rPr>
        <w:t>）比选申请函（格式见B2）；</w:t>
      </w:r>
    </w:p>
    <w:p>
      <w:pPr>
        <w:spacing w:before="0" w:after="0" w:afterAutospacing="0"/>
        <w:ind w:left="0" w:right="0" w:firstLine="420" w:firstLineChars="200"/>
        <w:rPr>
          <w:rFonts w:ascii="宋体" w:hAnsi="宋体" w:cs="Arial"/>
          <w:highlight w:val="none"/>
        </w:rPr>
      </w:pPr>
      <w:r>
        <w:rPr>
          <w:rFonts w:hint="eastAsia"/>
          <w:highlight w:val="none"/>
        </w:rPr>
        <w:t>（3）比选申请人认为应提交的其他比选申请资料（如有）。</w:t>
      </w:r>
    </w:p>
    <w:p>
      <w:pPr>
        <w:overflowPunct w:val="0"/>
        <w:autoSpaceDE w:val="0"/>
        <w:autoSpaceDN w:val="0"/>
        <w:adjustRightInd w:val="0"/>
        <w:snapToGrid w:val="0"/>
        <w:spacing w:line="480" w:lineRule="atLeast"/>
        <w:ind w:left="3780" w:leftChars="1800" w:firstLine="1200" w:firstLineChars="500"/>
        <w:rPr>
          <w:rFonts w:ascii="宋体" w:hAnsi="宋体"/>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sz w:val="24"/>
          <w:szCs w:val="24"/>
          <w:highlight w:val="none"/>
        </w:rPr>
      </w:pPr>
    </w:p>
    <w:p>
      <w:pPr>
        <w:overflowPunct w:val="0"/>
        <w:autoSpaceDE w:val="0"/>
        <w:autoSpaceDN w:val="0"/>
        <w:adjustRightInd w:val="0"/>
        <w:snapToGrid w:val="0"/>
        <w:spacing w:line="480" w:lineRule="atLeast"/>
        <w:ind w:left="0" w:firstLine="0"/>
        <w:rPr>
          <w:highlight w:val="none"/>
        </w:rPr>
      </w:pPr>
    </w:p>
    <w:p>
      <w:pPr>
        <w:snapToGrid w:val="0"/>
        <w:spacing w:after="50"/>
        <w:ind w:right="-57" w:firstLine="0"/>
        <w:jc w:val="center"/>
        <w:rPr>
          <w:rFonts w:ascii="宋体" w:hAnsi="宋体"/>
          <w:b/>
          <w:color w:val="000000" w:themeColor="text1"/>
          <w:sz w:val="24"/>
          <w:szCs w:val="24"/>
          <w:highlight w:val="none"/>
          <w14:textFill>
            <w14:solidFill>
              <w14:schemeClr w14:val="tx1"/>
            </w14:solidFill>
          </w14:textFill>
        </w:rPr>
      </w:pPr>
      <w:bookmarkStart w:id="52" w:name="_Toc375564355"/>
      <w:bookmarkStart w:id="53" w:name="_Toc12951"/>
      <w:bookmarkStart w:id="54" w:name="_Toc13980"/>
      <w:bookmarkStart w:id="55" w:name="_Toc25419"/>
      <w:bookmarkStart w:id="56" w:name="_Toc24326"/>
      <w:bookmarkStart w:id="57" w:name="_Toc27610"/>
      <w:bookmarkStart w:id="58" w:name="_Toc9560"/>
      <w:bookmarkStart w:id="59" w:name="_Toc114134668"/>
      <w:bookmarkStart w:id="60" w:name="_Toc18516"/>
      <w:bookmarkStart w:id="61" w:name="_Toc25750680"/>
      <w:bookmarkStart w:id="62" w:name="_Toc10991"/>
      <w:bookmarkStart w:id="63" w:name="_Toc29231"/>
      <w:bookmarkStart w:id="64" w:name="_Toc24487"/>
      <w:bookmarkStart w:id="65" w:name="_Toc6992"/>
      <w:bookmarkStart w:id="66" w:name="_Toc9861"/>
      <w:bookmarkStart w:id="67" w:name="_Toc1158"/>
      <w:bookmarkStart w:id="68" w:name="_Toc29688"/>
      <w:bookmarkStart w:id="69" w:name="_Toc16489"/>
      <w:bookmarkStart w:id="70" w:name="_Toc12984812"/>
      <w:bookmarkStart w:id="71" w:name="_Toc7004"/>
      <w:bookmarkStart w:id="72" w:name="_Toc12983552"/>
      <w:bookmarkStart w:id="73" w:name="_Toc414290526"/>
      <w:bookmarkStart w:id="74" w:name="_Toc23615"/>
      <w:bookmarkStart w:id="75" w:name="_Toc492478808"/>
      <w:bookmarkStart w:id="76" w:name="_Toc18340"/>
      <w:r>
        <w:rPr>
          <w:rFonts w:hint="eastAsia" w:ascii="宋体" w:hAnsi="宋体"/>
          <w:b/>
          <w:color w:val="000000" w:themeColor="text1"/>
          <w:sz w:val="24"/>
          <w:szCs w:val="24"/>
          <w:highlight w:val="none"/>
          <w14:textFill>
            <w14:solidFill>
              <w14:schemeClr w14:val="tx1"/>
            </w14:solidFill>
          </w14:textFill>
        </w:rPr>
        <w:t>B1比选申请报价一览表</w:t>
      </w:r>
    </w:p>
    <w:tbl>
      <w:tblPr>
        <w:tblStyle w:val="15"/>
        <w:tblpPr w:leftFromText="180" w:rightFromText="180" w:vertAnchor="text" w:horzAnchor="page" w:tblpX="409" w:tblpY="130"/>
        <w:tblOverlap w:val="never"/>
        <w:tblW w:w="60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2378"/>
        <w:gridCol w:w="475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vAlign w:val="center"/>
          </w:tcPr>
          <w:p>
            <w:pPr>
              <w:pStyle w:val="10"/>
              <w:ind w:left="0" w:firstLine="0"/>
              <w:jc w:val="center"/>
              <w:rPr>
                <w:rFonts w:hAnsi="宋体"/>
                <w:b/>
                <w:bCs/>
                <w:color w:val="000000" w:themeColor="text1"/>
                <w:kern w:val="2"/>
                <w:sz w:val="21"/>
                <w:szCs w:val="21"/>
                <w:highlight w:val="none"/>
                <w14:textFill>
                  <w14:solidFill>
                    <w14:schemeClr w14:val="tx1"/>
                  </w14:solidFill>
                </w14:textFill>
              </w:rPr>
            </w:pPr>
            <w:r>
              <w:rPr>
                <w:rFonts w:hint="eastAsia" w:hAnsi="宋体" w:cs="宋体"/>
                <w:b/>
                <w:bCs/>
                <w:color w:val="000000" w:themeColor="text1"/>
                <w:kern w:val="2"/>
                <w:sz w:val="21"/>
                <w:szCs w:val="21"/>
                <w:highlight w:val="none"/>
                <w:lang w:eastAsia="zh-CN"/>
                <w14:textFill>
                  <w14:solidFill>
                    <w14:schemeClr w14:val="tx1"/>
                  </w14:solidFill>
                </w14:textFill>
              </w:rPr>
              <w:t>轨道御玺君临湾项目档案整理及声像技术服务单位采购</w:t>
            </w:r>
            <w:r>
              <w:rPr>
                <w:rFonts w:hint="eastAsia" w:ascii="宋体" w:hAnsi="宋体" w:eastAsia="宋体" w:cs="宋体"/>
                <w:b/>
                <w:bCs/>
                <w:color w:val="000000" w:themeColor="text1"/>
                <w:kern w:val="2"/>
                <w:sz w:val="21"/>
                <w:szCs w:val="21"/>
                <w:highlight w:val="none"/>
                <w14:textFill>
                  <w14:solidFill>
                    <w14:schemeClr w14:val="tx1"/>
                  </w14:solidFill>
                </w14:textFill>
              </w:rPr>
              <w:t>比选</w:t>
            </w:r>
            <w:r>
              <w:rPr>
                <w:rFonts w:hint="eastAsia" w:hAnsi="宋体"/>
                <w:b/>
                <w:bCs/>
                <w:color w:val="000000" w:themeColor="text1"/>
                <w:kern w:val="2"/>
                <w:sz w:val="21"/>
                <w:szCs w:val="21"/>
                <w:highlight w:val="none"/>
                <w14:textFill>
                  <w14:solidFill>
                    <w14:schemeClr w14:val="tx1"/>
                  </w14:solidFill>
                </w14:textFill>
              </w:rPr>
              <w:t>申请报价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30" w:type="pct"/>
          </w:tcPr>
          <w:p>
            <w:pPr>
              <w:pStyle w:val="10"/>
              <w:ind w:left="0" w:firstLine="0"/>
              <w:jc w:val="center"/>
              <w:rPr>
                <w:rFonts w:hAnsi="宋体"/>
                <w:b/>
                <w:color w:val="000000" w:themeColor="text1"/>
                <w:kern w:val="2"/>
                <w:sz w:val="21"/>
                <w:szCs w:val="21"/>
                <w:highlight w:val="none"/>
                <w14:textFill>
                  <w14:solidFill>
                    <w14:schemeClr w14:val="tx1"/>
                  </w14:solidFill>
                </w14:textFill>
              </w:rPr>
            </w:pPr>
            <w:r>
              <w:rPr>
                <w:rFonts w:hint="eastAsia" w:hAnsi="宋体"/>
                <w:b/>
                <w:color w:val="000000" w:themeColor="text1"/>
                <w:kern w:val="2"/>
                <w:sz w:val="21"/>
                <w:szCs w:val="21"/>
                <w:highlight w:val="none"/>
                <w14:textFill>
                  <w14:solidFill>
                    <w14:schemeClr w14:val="tx1"/>
                  </w14:solidFill>
                </w14:textFill>
              </w:rPr>
              <w:t>序号</w:t>
            </w:r>
          </w:p>
        </w:tc>
        <w:tc>
          <w:tcPr>
            <w:tcW w:w="1052" w:type="pct"/>
          </w:tcPr>
          <w:p>
            <w:pPr>
              <w:pStyle w:val="10"/>
              <w:ind w:left="0" w:firstLine="0"/>
              <w:jc w:val="center"/>
              <w:rPr>
                <w:rFonts w:hAnsi="宋体"/>
                <w:b/>
                <w:color w:val="000000" w:themeColor="text1"/>
                <w:kern w:val="2"/>
                <w:sz w:val="21"/>
                <w:szCs w:val="21"/>
                <w:highlight w:val="none"/>
                <w14:textFill>
                  <w14:solidFill>
                    <w14:schemeClr w14:val="tx1"/>
                  </w14:solidFill>
                </w14:textFill>
              </w:rPr>
            </w:pPr>
          </w:p>
        </w:tc>
        <w:tc>
          <w:tcPr>
            <w:tcW w:w="2103" w:type="pct"/>
          </w:tcPr>
          <w:p>
            <w:pPr>
              <w:pStyle w:val="10"/>
              <w:ind w:left="0" w:firstLine="0"/>
              <w:jc w:val="center"/>
              <w:rPr>
                <w:color w:val="000000" w:themeColor="text1"/>
                <w:sz w:val="21"/>
                <w:szCs w:val="21"/>
                <w:highlight w:val="none"/>
                <w14:textFill>
                  <w14:solidFill>
                    <w14:schemeClr w14:val="tx1"/>
                  </w14:solidFill>
                </w14:textFill>
              </w:rPr>
            </w:pPr>
            <w:r>
              <w:rPr>
                <w:rFonts w:hint="eastAsia" w:hAnsi="宋体"/>
                <w:b/>
                <w:color w:val="000000" w:themeColor="text1"/>
                <w:kern w:val="2"/>
                <w:sz w:val="21"/>
                <w:szCs w:val="21"/>
                <w:highlight w:val="none"/>
                <w14:textFill>
                  <w14:solidFill>
                    <w14:schemeClr w14:val="tx1"/>
                  </w14:solidFill>
                </w14:textFill>
              </w:rPr>
              <w:t xml:space="preserve">不含税总金额（元） </w:t>
            </w:r>
          </w:p>
        </w:tc>
        <w:tc>
          <w:tcPr>
            <w:tcW w:w="813" w:type="pct"/>
          </w:tcPr>
          <w:p>
            <w:pPr>
              <w:pStyle w:val="10"/>
              <w:ind w:left="0" w:firstLine="0"/>
              <w:jc w:val="center"/>
              <w:rPr>
                <w:rFonts w:hAnsi="宋体"/>
                <w:b/>
                <w:color w:val="000000" w:themeColor="text1"/>
                <w:kern w:val="2"/>
                <w:sz w:val="21"/>
                <w:szCs w:val="21"/>
                <w:highlight w:val="none"/>
                <w14:textFill>
                  <w14:solidFill>
                    <w14:schemeClr w14:val="tx1"/>
                  </w14:solidFill>
                </w14:textFill>
              </w:rPr>
            </w:pPr>
            <w:r>
              <w:rPr>
                <w:rFonts w:hint="eastAsia" w:hAnsi="宋体"/>
                <w:b/>
                <w:color w:val="000000" w:themeColor="text1"/>
                <w:kern w:val="2"/>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pct"/>
          </w:tcPr>
          <w:p>
            <w:pPr>
              <w:pStyle w:val="10"/>
              <w:ind w:left="0" w:firstLine="0"/>
              <w:jc w:val="center"/>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1</w:t>
            </w:r>
          </w:p>
        </w:tc>
        <w:tc>
          <w:tcPr>
            <w:tcW w:w="1052" w:type="pct"/>
          </w:tcPr>
          <w:p>
            <w:pPr>
              <w:pStyle w:val="10"/>
              <w:ind w:left="0" w:firstLine="0"/>
              <w:jc w:val="center"/>
              <w:rPr>
                <w:bCs/>
                <w:color w:val="000000" w:themeColor="text1"/>
                <w:sz w:val="21"/>
                <w:szCs w:val="21"/>
                <w:highlight w:val="none"/>
                <w14:textFill>
                  <w14:solidFill>
                    <w14:schemeClr w14:val="tx1"/>
                  </w14:solidFill>
                </w14:textFill>
              </w:rPr>
            </w:pPr>
            <w:r>
              <w:rPr>
                <w:rFonts w:hint="eastAsia" w:hAnsi="宋体"/>
                <w:b/>
                <w:color w:val="000000" w:themeColor="text1"/>
                <w:kern w:val="2"/>
                <w:sz w:val="21"/>
                <w:szCs w:val="21"/>
                <w:highlight w:val="none"/>
                <w14:textFill>
                  <w14:solidFill>
                    <w14:schemeClr w14:val="tx1"/>
                  </w14:solidFill>
                </w14:textFill>
              </w:rPr>
              <w:t>不含税报价合计/元</w:t>
            </w:r>
          </w:p>
        </w:tc>
        <w:tc>
          <w:tcPr>
            <w:tcW w:w="2103" w:type="pct"/>
          </w:tcPr>
          <w:p>
            <w:pPr>
              <w:pStyle w:val="10"/>
              <w:ind w:left="0" w:firstLine="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小写： 大写：</w:t>
            </w:r>
          </w:p>
        </w:tc>
        <w:tc>
          <w:tcPr>
            <w:tcW w:w="813" w:type="pct"/>
          </w:tcPr>
          <w:p>
            <w:pPr>
              <w:pStyle w:val="10"/>
              <w:ind w:left="0" w:firstLine="0"/>
              <w:rPr>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30" w:type="pct"/>
          </w:tcPr>
          <w:p>
            <w:pPr>
              <w:pStyle w:val="10"/>
              <w:ind w:left="0" w:firstLine="0"/>
              <w:jc w:val="center"/>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2</w:t>
            </w:r>
          </w:p>
        </w:tc>
        <w:tc>
          <w:tcPr>
            <w:tcW w:w="1052" w:type="pct"/>
          </w:tcPr>
          <w:p>
            <w:pPr>
              <w:pStyle w:val="10"/>
              <w:ind w:left="0" w:firstLine="0"/>
              <w:jc w:val="center"/>
              <w:rPr>
                <w:color w:val="000000" w:themeColor="text1"/>
                <w:sz w:val="21"/>
                <w:szCs w:val="21"/>
                <w:highlight w:val="none"/>
                <w14:textFill>
                  <w14:solidFill>
                    <w14:schemeClr w14:val="tx1"/>
                  </w14:solidFill>
                </w14:textFill>
              </w:rPr>
            </w:pPr>
            <w:r>
              <w:rPr>
                <w:rFonts w:hint="eastAsia" w:hAnsi="宋体"/>
                <w:b/>
                <w:color w:val="000000" w:themeColor="text1"/>
                <w:kern w:val="2"/>
                <w:sz w:val="21"/>
                <w:szCs w:val="21"/>
                <w:highlight w:val="none"/>
                <w14:textFill>
                  <w14:solidFill>
                    <w14:schemeClr w14:val="tx1"/>
                  </w14:solidFill>
                </w14:textFill>
              </w:rPr>
              <w:t>税率</w:t>
            </w:r>
          </w:p>
        </w:tc>
        <w:tc>
          <w:tcPr>
            <w:tcW w:w="2103" w:type="pct"/>
          </w:tcPr>
          <w:p>
            <w:pPr>
              <w:pStyle w:val="10"/>
              <w:ind w:left="0" w:firstLine="0"/>
              <w:rPr>
                <w:color w:val="000000" w:themeColor="text1"/>
                <w:sz w:val="21"/>
                <w:szCs w:val="21"/>
                <w:highlight w:val="none"/>
                <w14:textFill>
                  <w14:solidFill>
                    <w14:schemeClr w14:val="tx1"/>
                  </w14:solidFill>
                </w14:textFill>
              </w:rPr>
            </w:pPr>
            <w:r>
              <w:rPr>
                <w:rFonts w:hint="eastAsia"/>
                <w:color w:val="000000" w:themeColor="text1"/>
                <w:sz w:val="21"/>
                <w:szCs w:val="21"/>
                <w:highlight w:val="none"/>
                <w:u w:val="single"/>
                <w14:textFill>
                  <w14:solidFill>
                    <w14:schemeClr w14:val="tx1"/>
                  </w14:solidFill>
                </w14:textFill>
              </w:rPr>
              <w:t>%</w:t>
            </w:r>
          </w:p>
        </w:tc>
        <w:tc>
          <w:tcPr>
            <w:tcW w:w="813" w:type="pct"/>
          </w:tcPr>
          <w:p>
            <w:pPr>
              <w:pStyle w:val="10"/>
              <w:ind w:left="0" w:firstLine="0"/>
              <w:rPr>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pct"/>
          </w:tcPr>
          <w:p>
            <w:pPr>
              <w:pStyle w:val="10"/>
              <w:ind w:left="0" w:firstLine="0"/>
              <w:jc w:val="center"/>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3</w:t>
            </w:r>
          </w:p>
        </w:tc>
        <w:tc>
          <w:tcPr>
            <w:tcW w:w="1052" w:type="pct"/>
          </w:tcPr>
          <w:p>
            <w:pPr>
              <w:pStyle w:val="10"/>
              <w:ind w:left="0" w:firstLine="0"/>
              <w:jc w:val="center"/>
              <w:rPr>
                <w:rFonts w:hAnsi="宋体"/>
                <w:b/>
                <w:color w:val="000000" w:themeColor="text1"/>
                <w:kern w:val="2"/>
                <w:sz w:val="21"/>
                <w:szCs w:val="21"/>
                <w:highlight w:val="none"/>
                <w14:textFill>
                  <w14:solidFill>
                    <w14:schemeClr w14:val="tx1"/>
                  </w14:solidFill>
                </w14:textFill>
              </w:rPr>
            </w:pPr>
            <w:r>
              <w:rPr>
                <w:rFonts w:hint="eastAsia" w:hAnsi="宋体"/>
                <w:b/>
                <w:color w:val="000000" w:themeColor="text1"/>
                <w:kern w:val="2"/>
                <w:sz w:val="21"/>
                <w:szCs w:val="21"/>
                <w:highlight w:val="none"/>
                <w14:textFill>
                  <w14:solidFill>
                    <w14:schemeClr w14:val="tx1"/>
                  </w14:solidFill>
                </w14:textFill>
              </w:rPr>
              <w:t>税金</w:t>
            </w:r>
          </w:p>
        </w:tc>
        <w:tc>
          <w:tcPr>
            <w:tcW w:w="2103" w:type="pct"/>
          </w:tcPr>
          <w:p>
            <w:pPr>
              <w:pStyle w:val="10"/>
              <w:ind w:left="0" w:firstLine="0"/>
              <w:rPr>
                <w:color w:val="000000" w:themeColor="text1"/>
                <w:sz w:val="21"/>
                <w:szCs w:val="21"/>
                <w:highlight w:val="none"/>
                <w:u w:val="single"/>
                <w14:textFill>
                  <w14:solidFill>
                    <w14:schemeClr w14:val="tx1"/>
                  </w14:solidFill>
                </w14:textFill>
              </w:rPr>
            </w:pPr>
          </w:p>
        </w:tc>
        <w:tc>
          <w:tcPr>
            <w:tcW w:w="813" w:type="pct"/>
          </w:tcPr>
          <w:p>
            <w:pPr>
              <w:pStyle w:val="10"/>
              <w:ind w:left="0" w:firstLine="0"/>
              <w:rPr>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pct"/>
          </w:tcPr>
          <w:p>
            <w:pPr>
              <w:pStyle w:val="10"/>
              <w:ind w:left="0" w:firstLine="0"/>
              <w:jc w:val="center"/>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4</w:t>
            </w:r>
          </w:p>
        </w:tc>
        <w:tc>
          <w:tcPr>
            <w:tcW w:w="1052" w:type="pct"/>
          </w:tcPr>
          <w:p>
            <w:pPr>
              <w:pStyle w:val="10"/>
              <w:ind w:left="0" w:firstLine="0"/>
              <w:jc w:val="center"/>
              <w:rPr>
                <w:rFonts w:hAnsi="宋体"/>
                <w:b/>
                <w:color w:val="000000" w:themeColor="text1"/>
                <w:kern w:val="2"/>
                <w:sz w:val="21"/>
                <w:szCs w:val="21"/>
                <w:highlight w:val="none"/>
                <w14:textFill>
                  <w14:solidFill>
                    <w14:schemeClr w14:val="tx1"/>
                  </w14:solidFill>
                </w14:textFill>
              </w:rPr>
            </w:pPr>
            <w:r>
              <w:rPr>
                <w:rFonts w:hint="eastAsia" w:hAnsi="宋体"/>
                <w:b/>
                <w:color w:val="000000" w:themeColor="text1"/>
                <w:kern w:val="2"/>
                <w:sz w:val="21"/>
                <w:szCs w:val="21"/>
                <w:highlight w:val="none"/>
                <w14:textFill>
                  <w14:solidFill>
                    <w14:schemeClr w14:val="tx1"/>
                  </w14:solidFill>
                </w14:textFill>
              </w:rPr>
              <w:t>含税报价合计</w:t>
            </w:r>
          </w:p>
        </w:tc>
        <w:tc>
          <w:tcPr>
            <w:tcW w:w="2103" w:type="pct"/>
          </w:tcPr>
          <w:p>
            <w:pPr>
              <w:pStyle w:val="10"/>
              <w:ind w:left="0" w:firstLine="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小写： 大写：</w:t>
            </w:r>
          </w:p>
        </w:tc>
        <w:tc>
          <w:tcPr>
            <w:tcW w:w="813" w:type="pct"/>
          </w:tcPr>
          <w:p>
            <w:pPr>
              <w:pStyle w:val="10"/>
              <w:ind w:left="0" w:firstLine="0"/>
              <w:rPr>
                <w:color w:val="000000" w:themeColor="text1"/>
                <w:sz w:val="21"/>
                <w:szCs w:val="21"/>
                <w:highlight w:val="none"/>
                <w14:textFill>
                  <w14:solidFill>
                    <w14:schemeClr w14:val="tx1"/>
                  </w14:solidFill>
                </w14:textFill>
              </w:rPr>
            </w:pPr>
          </w:p>
        </w:tc>
      </w:tr>
    </w:tbl>
    <w:p>
      <w:pPr>
        <w:numPr>
          <w:ilvl w:val="255"/>
          <w:numId w:val="0"/>
        </w:numPr>
        <w:spacing w:before="0" w:after="0" w:afterAutospacing="0" w:line="240" w:lineRule="auto"/>
        <w:ind w:right="0"/>
        <w:rPr>
          <w:rFonts w:ascii="宋体" w:hAnsi="宋体"/>
          <w:color w:val="000000" w:themeColor="text1"/>
          <w:highlight w:val="none"/>
          <w14:textFill>
            <w14:solidFill>
              <w14:schemeClr w14:val="tx1"/>
            </w14:solidFill>
          </w14:textFill>
        </w:rPr>
      </w:pPr>
    </w:p>
    <w:tbl>
      <w:tblPr>
        <w:tblStyle w:val="14"/>
        <w:tblW w:w="11334" w:type="dxa"/>
        <w:jc w:val="center"/>
        <w:tblLayout w:type="fixed"/>
        <w:tblCellMar>
          <w:top w:w="0" w:type="dxa"/>
          <w:left w:w="108" w:type="dxa"/>
          <w:bottom w:w="0" w:type="dxa"/>
          <w:right w:w="108" w:type="dxa"/>
        </w:tblCellMar>
      </w:tblPr>
      <w:tblGrid>
        <w:gridCol w:w="512"/>
        <w:gridCol w:w="1147"/>
        <w:gridCol w:w="2771"/>
        <w:gridCol w:w="1474"/>
        <w:gridCol w:w="1173"/>
        <w:gridCol w:w="1165"/>
        <w:gridCol w:w="1606"/>
        <w:gridCol w:w="804"/>
        <w:gridCol w:w="682"/>
      </w:tblGrid>
      <w:tr>
        <w:tblPrEx>
          <w:tblCellMar>
            <w:top w:w="0" w:type="dxa"/>
            <w:left w:w="108" w:type="dxa"/>
            <w:bottom w:w="0" w:type="dxa"/>
            <w:right w:w="108" w:type="dxa"/>
          </w:tblCellMar>
        </w:tblPrEx>
        <w:trPr>
          <w:trHeight w:val="1377" w:hRule="atLeast"/>
          <w:jc w:val="center"/>
        </w:trPr>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hint="eastAsia" w:ascii="宋体" w:hAnsi="宋体" w:cs="宋体"/>
                <w:color w:val="auto"/>
                <w:sz w:val="20"/>
                <w:szCs w:val="20"/>
                <w:highlight w:val="none"/>
                <w:lang w:bidi="ar"/>
              </w:rPr>
            </w:pPr>
            <w:r>
              <w:rPr>
                <w:rFonts w:hint="eastAsia" w:ascii="宋体" w:hAnsi="宋体" w:cs="宋体"/>
                <w:color w:val="auto"/>
                <w:sz w:val="20"/>
                <w:szCs w:val="20"/>
                <w:highlight w:val="none"/>
                <w:lang w:bidi="ar"/>
              </w:rPr>
              <w:t>序</w:t>
            </w:r>
          </w:p>
          <w:p>
            <w:pPr>
              <w:spacing w:before="0" w:after="0" w:afterAutospacing="0"/>
              <w:ind w:left="0" w:right="0" w:firstLine="0"/>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lang w:bidi="ar"/>
              </w:rPr>
              <w:t>号</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hint="default" w:ascii="宋体" w:hAnsi="宋体" w:eastAsia="宋体" w:cs="宋体"/>
                <w:color w:val="auto"/>
                <w:sz w:val="20"/>
                <w:szCs w:val="20"/>
                <w:highlight w:val="none"/>
                <w:lang w:val="en-US" w:eastAsia="zh-CN" w:bidi="ar"/>
              </w:rPr>
            </w:pPr>
            <w:r>
              <w:rPr>
                <w:rFonts w:hint="eastAsia" w:ascii="宋体" w:hAnsi="宋体" w:cs="宋体"/>
                <w:color w:val="auto"/>
                <w:sz w:val="20"/>
                <w:szCs w:val="20"/>
                <w:highlight w:val="none"/>
                <w:lang w:val="en-US" w:eastAsia="zh-CN" w:bidi="ar"/>
              </w:rPr>
              <w:t>服务内容</w:t>
            </w:r>
          </w:p>
        </w:tc>
        <w:tc>
          <w:tcPr>
            <w:tcW w:w="2771" w:type="dxa"/>
            <w:tcBorders>
              <w:top w:val="single" w:color="000000" w:sz="4" w:space="0"/>
              <w:left w:val="single" w:color="000000" w:sz="4" w:space="0"/>
              <w:bottom w:val="single" w:color="auto" w:sz="4" w:space="0"/>
              <w:right w:val="single" w:color="000000" w:sz="4" w:space="0"/>
            </w:tcBorders>
            <w:shd w:val="clear" w:color="auto" w:fill="auto"/>
            <w:vAlign w:val="center"/>
          </w:tcPr>
          <w:p>
            <w:pPr>
              <w:spacing w:before="0" w:after="0" w:afterAutospacing="0"/>
              <w:ind w:left="0" w:right="0" w:firstLine="0"/>
              <w:jc w:val="center"/>
              <w:textAlignment w:val="center"/>
              <w:rPr>
                <w:rFonts w:hint="eastAsia" w:ascii="宋体" w:hAnsi="宋体" w:eastAsia="宋体" w:cs="宋体"/>
                <w:color w:val="auto"/>
                <w:sz w:val="20"/>
                <w:szCs w:val="20"/>
                <w:highlight w:val="none"/>
                <w:lang w:val="en-US" w:eastAsia="zh-CN" w:bidi="ar"/>
              </w:rPr>
            </w:pPr>
            <w:r>
              <w:rPr>
                <w:rFonts w:hint="eastAsia" w:ascii="宋体" w:hAnsi="宋体" w:cs="宋体"/>
                <w:color w:val="auto"/>
                <w:sz w:val="20"/>
                <w:szCs w:val="20"/>
                <w:highlight w:val="none"/>
                <w:lang w:bidi="ar"/>
              </w:rPr>
              <w:t>项目</w:t>
            </w:r>
            <w:r>
              <w:rPr>
                <w:rFonts w:hint="eastAsia" w:ascii="宋体" w:hAnsi="宋体" w:cs="宋体"/>
                <w:color w:val="auto"/>
                <w:sz w:val="20"/>
                <w:szCs w:val="20"/>
                <w:highlight w:val="none"/>
                <w:lang w:val="en-US" w:eastAsia="zh-CN" w:bidi="ar"/>
              </w:rPr>
              <w:t>名称</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hint="eastAsia" w:ascii="华文细黑" w:hAnsi="华文细黑" w:eastAsia="华文细黑" w:cs="华文细黑"/>
                <w:color w:val="000000"/>
                <w:sz w:val="22"/>
                <w:highlight w:val="none"/>
              </w:rPr>
            </w:pPr>
            <w:r>
              <w:rPr>
                <w:rFonts w:hint="eastAsia" w:ascii="华文细黑" w:hAnsi="华文细黑" w:eastAsia="华文细黑" w:cs="华文细黑"/>
                <w:color w:val="000000"/>
                <w:sz w:val="22"/>
                <w:highlight w:val="none"/>
              </w:rPr>
              <w:t>建筑面积</w:t>
            </w:r>
          </w:p>
          <w:p>
            <w:pPr>
              <w:spacing w:before="0" w:after="0" w:afterAutospacing="0"/>
              <w:ind w:left="0" w:right="0" w:firstLine="0"/>
              <w:jc w:val="center"/>
              <w:textAlignment w:val="center"/>
              <w:rPr>
                <w:rFonts w:hint="default" w:ascii="宋体" w:hAnsi="宋体" w:cs="宋体"/>
                <w:color w:val="auto"/>
                <w:sz w:val="20"/>
                <w:szCs w:val="20"/>
                <w:highlight w:val="none"/>
                <w:lang w:val="en-US" w:eastAsia="zh-CN" w:bidi="ar"/>
              </w:rPr>
            </w:pPr>
            <w:r>
              <w:rPr>
                <w:rFonts w:hint="eastAsia" w:ascii="华文细黑" w:hAnsi="华文细黑" w:eastAsia="华文细黑" w:cs="华文细黑"/>
                <w:color w:val="000000"/>
                <w:sz w:val="22"/>
                <w:highlight w:val="none"/>
              </w:rPr>
              <w:t>（</w:t>
            </w:r>
            <w:r>
              <w:rPr>
                <w:rFonts w:hint="eastAsia" w:ascii="华文细黑" w:hAnsi="华文细黑" w:eastAsia="华文细黑" w:cs="华文细黑"/>
                <w:color w:val="000000"/>
                <w:sz w:val="20"/>
                <w:szCs w:val="20"/>
                <w:highlight w:val="none"/>
              </w:rPr>
              <w:t>㎡</w:t>
            </w:r>
            <w:r>
              <w:rPr>
                <w:rFonts w:hint="eastAsia" w:ascii="华文细黑" w:hAnsi="华文细黑" w:eastAsia="华文细黑" w:cs="华文细黑"/>
                <w:color w:val="000000"/>
                <w:sz w:val="22"/>
                <w:highlight w:val="none"/>
              </w:rPr>
              <w:t>）</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hint="eastAsia" w:ascii="宋体" w:hAnsi="宋体" w:cs="宋体"/>
                <w:color w:val="auto"/>
                <w:sz w:val="20"/>
                <w:szCs w:val="20"/>
                <w:highlight w:val="none"/>
                <w:lang w:val="en-US" w:eastAsia="zh-CN" w:bidi="ar"/>
              </w:rPr>
            </w:pPr>
            <w:r>
              <w:rPr>
                <w:rFonts w:hint="eastAsia" w:ascii="宋体" w:hAnsi="宋体" w:cs="宋体"/>
                <w:color w:val="auto"/>
                <w:sz w:val="20"/>
                <w:szCs w:val="20"/>
                <w:highlight w:val="none"/>
                <w:lang w:val="en-US" w:eastAsia="zh-CN" w:bidi="ar"/>
              </w:rPr>
              <w:t>比选申请报单价</w:t>
            </w:r>
          </w:p>
          <w:p>
            <w:pPr>
              <w:spacing w:before="0" w:after="0" w:afterAutospacing="0"/>
              <w:ind w:left="0" w:right="0" w:firstLine="0"/>
              <w:jc w:val="center"/>
              <w:textAlignment w:val="center"/>
              <w:rPr>
                <w:rFonts w:hint="eastAsia" w:ascii="宋体" w:hAnsi="宋体" w:eastAsia="宋体" w:cs="宋体"/>
                <w:color w:val="auto"/>
                <w:sz w:val="20"/>
                <w:szCs w:val="20"/>
                <w:highlight w:val="none"/>
                <w:lang w:val="en-US" w:eastAsia="zh-CN" w:bidi="ar"/>
              </w:rPr>
            </w:pPr>
            <w:r>
              <w:rPr>
                <w:rFonts w:hint="eastAsia" w:ascii="宋体" w:hAnsi="宋体" w:cs="宋体"/>
                <w:color w:val="auto"/>
                <w:sz w:val="20"/>
                <w:szCs w:val="20"/>
                <w:highlight w:val="none"/>
                <w:lang w:val="en-US" w:eastAsia="zh-CN" w:bidi="ar"/>
              </w:rPr>
              <w:t>（元/㎡）</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lang w:bidi="ar"/>
              </w:rPr>
              <w:t>比选申请</w:t>
            </w:r>
            <w:r>
              <w:rPr>
                <w:rFonts w:hint="eastAsia" w:ascii="宋体" w:hAnsi="宋体" w:cs="宋体"/>
                <w:color w:val="auto"/>
                <w:sz w:val="20"/>
                <w:szCs w:val="20"/>
                <w:highlight w:val="none"/>
                <w:lang w:val="en-US" w:eastAsia="zh-CN" w:bidi="ar"/>
              </w:rPr>
              <w:t>不</w:t>
            </w:r>
            <w:r>
              <w:rPr>
                <w:rFonts w:hint="eastAsia" w:ascii="宋体" w:hAnsi="宋体" w:cs="宋体"/>
                <w:color w:val="auto"/>
                <w:sz w:val="20"/>
                <w:szCs w:val="20"/>
                <w:highlight w:val="none"/>
                <w:lang w:bidi="ar"/>
              </w:rPr>
              <w:t>含税报价（元）</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leftChars="0" w:right="0" w:firstLine="0" w:firstLineChars="0"/>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lang w:bidi="ar"/>
              </w:rPr>
              <w:t>比选申请含税报价（元）</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leftChars="0" w:right="0" w:firstLine="0" w:firstLineChars="0"/>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lang w:bidi="ar"/>
              </w:rPr>
              <w:t>税率</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0" w:leftChars="0" w:firstLine="0" w:firstLineChars="0"/>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lang w:bidi="ar"/>
              </w:rPr>
              <w:t>备注</w:t>
            </w:r>
          </w:p>
        </w:tc>
      </w:tr>
      <w:tr>
        <w:tblPrEx>
          <w:tblCellMar>
            <w:top w:w="0" w:type="dxa"/>
            <w:left w:w="108" w:type="dxa"/>
            <w:bottom w:w="0" w:type="dxa"/>
            <w:right w:w="108" w:type="dxa"/>
          </w:tblCellMar>
        </w:tblPrEx>
        <w:trPr>
          <w:trHeight w:val="315" w:hRule="atLeast"/>
          <w:jc w:val="center"/>
        </w:trPr>
        <w:tc>
          <w:tcPr>
            <w:tcW w:w="512" w:type="dxa"/>
            <w:tcBorders>
              <w:top w:val="single" w:color="000000" w:sz="4" w:space="0"/>
              <w:left w:val="single" w:color="000000" w:sz="4" w:space="0"/>
              <w:right w:val="single" w:color="000000" w:sz="4" w:space="0"/>
            </w:tcBorders>
            <w:shd w:val="clear" w:color="auto" w:fill="auto"/>
            <w:vAlign w:val="center"/>
          </w:tcPr>
          <w:p>
            <w:pPr>
              <w:ind w:left="709" w:leftChars="0" w:right="-27" w:rightChars="0" w:hanging="709" w:firstLineChars="0"/>
              <w:jc w:val="center"/>
              <w:textAlignment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p>
        </w:tc>
        <w:tc>
          <w:tcPr>
            <w:tcW w:w="1147" w:type="dxa"/>
            <w:vMerge w:val="restart"/>
            <w:tcBorders>
              <w:top w:val="single" w:color="000000" w:sz="4" w:space="0"/>
              <w:left w:val="single" w:color="000000" w:sz="4" w:space="0"/>
              <w:right w:val="single" w:color="auto" w:sz="4" w:space="0"/>
            </w:tcBorders>
            <w:shd w:val="clear" w:color="auto" w:fill="auto"/>
            <w:vAlign w:val="center"/>
          </w:tcPr>
          <w:p>
            <w:pPr>
              <w:ind w:left="0" w:leftChars="0" w:right="-27" w:rightChars="0" w:firstLine="0" w:firstLineChars="0"/>
              <w:jc w:val="center"/>
              <w:textAlignment w:val="center"/>
              <w:rPr>
                <w:rFonts w:hint="eastAsia" w:ascii="宋体" w:hAnsi="宋体" w:eastAsia="宋体" w:cs="宋体"/>
                <w:color w:val="auto"/>
                <w:sz w:val="20"/>
                <w:szCs w:val="20"/>
                <w:highlight w:val="none"/>
              </w:rPr>
            </w:pPr>
            <w:r>
              <w:rPr>
                <w:rStyle w:val="18"/>
                <w:rFonts w:hint="eastAsia" w:ascii="宋体" w:hAnsi="宋体" w:eastAsia="宋体" w:cs="宋体"/>
                <w:sz w:val="20"/>
                <w:szCs w:val="20"/>
                <w:highlight w:val="none"/>
                <w:lang w:val="en-US" w:eastAsia="zh-CN" w:bidi="ar"/>
              </w:rPr>
              <w:t>档案整理及声像技术服务</w:t>
            </w:r>
          </w:p>
        </w:tc>
        <w:tc>
          <w:tcPr>
            <w:tcW w:w="27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000000"/>
                <w:kern w:val="2"/>
                <w:sz w:val="20"/>
                <w:szCs w:val="20"/>
                <w:highlight w:val="none"/>
                <w:lang w:val="en-US" w:eastAsia="zh-CN" w:bidi="ar-SA"/>
              </w:rPr>
              <w:t>交通连接桥</w:t>
            </w:r>
          </w:p>
        </w:tc>
        <w:tc>
          <w:tcPr>
            <w:tcW w:w="1474" w:type="dxa"/>
            <w:tcBorders>
              <w:top w:val="single" w:color="000000" w:sz="4" w:space="0"/>
              <w:left w:val="single" w:color="auto" w:sz="4" w:space="0"/>
              <w:right w:val="single" w:color="000000"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auto"/>
                <w:sz w:val="20"/>
                <w:szCs w:val="20"/>
                <w:highlight w:val="none"/>
              </w:rPr>
            </w:pPr>
            <w:r>
              <w:rPr>
                <w:rFonts w:hint="eastAsia" w:ascii="宋体" w:hAnsi="宋体" w:eastAsia="宋体" w:cs="宋体"/>
                <w:b w:val="0"/>
                <w:bCs w:val="0"/>
                <w:color w:val="000000"/>
                <w:kern w:val="2"/>
                <w:sz w:val="20"/>
                <w:szCs w:val="20"/>
                <w:highlight w:val="none"/>
                <w:lang w:val="en-US" w:eastAsia="zh-CN" w:bidi="ar-SA"/>
              </w:rPr>
              <w:t>2640.96</w:t>
            </w:r>
          </w:p>
        </w:tc>
        <w:tc>
          <w:tcPr>
            <w:tcW w:w="1173"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165"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606"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804"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r>
      <w:tr>
        <w:tblPrEx>
          <w:tblCellMar>
            <w:top w:w="0" w:type="dxa"/>
            <w:left w:w="108" w:type="dxa"/>
            <w:bottom w:w="0" w:type="dxa"/>
            <w:right w:w="108" w:type="dxa"/>
          </w:tblCellMar>
        </w:tblPrEx>
        <w:trPr>
          <w:trHeight w:val="480" w:hRule="atLeast"/>
          <w:jc w:val="center"/>
        </w:trPr>
        <w:tc>
          <w:tcPr>
            <w:tcW w:w="512" w:type="dxa"/>
            <w:tcBorders>
              <w:top w:val="single" w:color="000000" w:sz="4" w:space="0"/>
              <w:left w:val="single" w:color="000000" w:sz="4" w:space="0"/>
              <w:right w:val="single" w:color="000000" w:sz="4" w:space="0"/>
            </w:tcBorders>
            <w:shd w:val="clear" w:color="auto" w:fill="auto"/>
            <w:vAlign w:val="center"/>
          </w:tcPr>
          <w:p>
            <w:pPr>
              <w:ind w:left="709" w:leftChars="0" w:right="-27" w:rightChars="0" w:hanging="709" w:firstLineChars="0"/>
              <w:jc w:val="center"/>
              <w:textAlignment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w:t>
            </w:r>
          </w:p>
        </w:tc>
        <w:tc>
          <w:tcPr>
            <w:tcW w:w="1147" w:type="dxa"/>
            <w:vMerge w:val="continue"/>
            <w:tcBorders>
              <w:left w:val="single" w:color="000000" w:sz="4" w:space="0"/>
              <w:right w:val="single" w:color="auto" w:sz="4" w:space="0"/>
            </w:tcBorders>
            <w:shd w:val="clear" w:color="auto" w:fill="auto"/>
            <w:vAlign w:val="center"/>
          </w:tcPr>
          <w:p>
            <w:pPr>
              <w:ind w:left="0" w:leftChars="0" w:right="-27" w:rightChars="0" w:firstLine="0" w:firstLineChars="0"/>
              <w:jc w:val="center"/>
              <w:textAlignment w:val="center"/>
              <w:rPr>
                <w:rFonts w:hint="eastAsia" w:ascii="宋体" w:hAnsi="宋体" w:eastAsia="宋体" w:cs="宋体"/>
                <w:color w:val="auto"/>
                <w:sz w:val="20"/>
                <w:szCs w:val="20"/>
                <w:highlight w:val="none"/>
                <w:lang w:val="zh-CN" w:eastAsia="zh-CN" w:bidi="ar"/>
              </w:rPr>
            </w:pPr>
          </w:p>
        </w:tc>
        <w:tc>
          <w:tcPr>
            <w:tcW w:w="27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rPr>
              <w:t>轨道</w:t>
            </w:r>
            <w:r>
              <w:rPr>
                <w:rFonts w:hint="eastAsia" w:ascii="宋体" w:hAnsi="宋体" w:eastAsia="宋体" w:cs="宋体"/>
                <w:color w:val="000000"/>
                <w:sz w:val="20"/>
                <w:szCs w:val="20"/>
                <w:highlight w:val="none"/>
                <w:lang w:val="en-US" w:eastAsia="zh-CN"/>
              </w:rPr>
              <w:t>御玺君临湾</w:t>
            </w:r>
            <w:r>
              <w:rPr>
                <w:rFonts w:hint="eastAsia" w:ascii="宋体" w:hAnsi="宋体" w:eastAsia="宋体" w:cs="宋体"/>
                <w:color w:val="000000"/>
                <w:sz w:val="20"/>
                <w:szCs w:val="20"/>
                <w:highlight w:val="none"/>
              </w:rPr>
              <w:t>一标段</w:t>
            </w:r>
          </w:p>
        </w:tc>
        <w:tc>
          <w:tcPr>
            <w:tcW w:w="1474" w:type="dxa"/>
            <w:tcBorders>
              <w:top w:val="single" w:color="000000" w:sz="4" w:space="0"/>
              <w:left w:val="single" w:color="auto" w:sz="4" w:space="0"/>
              <w:right w:val="single" w:color="000000"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auto"/>
                <w:sz w:val="20"/>
                <w:szCs w:val="20"/>
                <w:highlight w:val="none"/>
              </w:rPr>
            </w:pPr>
            <w:r>
              <w:rPr>
                <w:rFonts w:hint="eastAsia" w:ascii="宋体" w:hAnsi="宋体" w:eastAsia="宋体" w:cs="宋体"/>
                <w:b w:val="0"/>
                <w:bCs w:val="0"/>
                <w:color w:val="000000"/>
                <w:sz w:val="20"/>
                <w:szCs w:val="20"/>
                <w:highlight w:val="none"/>
                <w:lang w:val="en-US" w:eastAsia="zh-CN"/>
              </w:rPr>
              <w:t>135270.3</w:t>
            </w:r>
          </w:p>
        </w:tc>
        <w:tc>
          <w:tcPr>
            <w:tcW w:w="1173"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165"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606"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804"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r>
      <w:tr>
        <w:tblPrEx>
          <w:tblCellMar>
            <w:top w:w="0" w:type="dxa"/>
            <w:left w:w="108" w:type="dxa"/>
            <w:bottom w:w="0" w:type="dxa"/>
            <w:right w:w="108" w:type="dxa"/>
          </w:tblCellMar>
        </w:tblPrEx>
        <w:trPr>
          <w:trHeight w:val="480" w:hRule="atLeast"/>
          <w:jc w:val="center"/>
        </w:trPr>
        <w:tc>
          <w:tcPr>
            <w:tcW w:w="512" w:type="dxa"/>
            <w:tcBorders>
              <w:top w:val="single" w:color="000000" w:sz="4" w:space="0"/>
              <w:left w:val="single" w:color="000000" w:sz="4" w:space="0"/>
              <w:right w:val="single" w:color="000000" w:sz="4" w:space="0"/>
            </w:tcBorders>
            <w:shd w:val="clear" w:color="auto" w:fill="auto"/>
            <w:vAlign w:val="center"/>
          </w:tcPr>
          <w:p>
            <w:pPr>
              <w:ind w:left="709" w:leftChars="0" w:right="-27" w:rightChars="0" w:hanging="709" w:firstLineChars="0"/>
              <w:jc w:val="center"/>
              <w:textAlignment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w:t>
            </w:r>
          </w:p>
        </w:tc>
        <w:tc>
          <w:tcPr>
            <w:tcW w:w="1147" w:type="dxa"/>
            <w:vMerge w:val="continue"/>
            <w:tcBorders>
              <w:left w:val="single" w:color="000000" w:sz="4" w:space="0"/>
              <w:right w:val="single" w:color="auto" w:sz="4" w:space="0"/>
            </w:tcBorders>
            <w:shd w:val="clear" w:color="auto" w:fill="auto"/>
            <w:vAlign w:val="center"/>
          </w:tcPr>
          <w:p>
            <w:pPr>
              <w:ind w:left="0" w:leftChars="0" w:right="-27" w:rightChars="0" w:firstLine="0" w:firstLineChars="0"/>
              <w:jc w:val="center"/>
              <w:textAlignment w:val="center"/>
              <w:rPr>
                <w:rFonts w:hint="eastAsia" w:ascii="宋体" w:hAnsi="宋体" w:eastAsia="宋体" w:cs="宋体"/>
                <w:color w:val="auto"/>
                <w:sz w:val="20"/>
                <w:szCs w:val="20"/>
                <w:highlight w:val="none"/>
                <w:lang w:val="zh-CN" w:eastAsia="zh-CN" w:bidi="ar"/>
              </w:rPr>
            </w:pPr>
          </w:p>
        </w:tc>
        <w:tc>
          <w:tcPr>
            <w:tcW w:w="27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rPr>
              <w:t>轨道</w:t>
            </w:r>
            <w:r>
              <w:rPr>
                <w:rFonts w:hint="eastAsia" w:ascii="宋体" w:hAnsi="宋体" w:eastAsia="宋体" w:cs="宋体"/>
                <w:color w:val="000000"/>
                <w:sz w:val="20"/>
                <w:szCs w:val="20"/>
                <w:highlight w:val="none"/>
                <w:lang w:val="en-US" w:eastAsia="zh-CN"/>
              </w:rPr>
              <w:t>御玺君临湾二</w:t>
            </w:r>
            <w:r>
              <w:rPr>
                <w:rFonts w:hint="eastAsia" w:ascii="宋体" w:hAnsi="宋体" w:eastAsia="宋体" w:cs="宋体"/>
                <w:color w:val="000000"/>
                <w:sz w:val="20"/>
                <w:szCs w:val="20"/>
                <w:highlight w:val="none"/>
              </w:rPr>
              <w:t>标段</w:t>
            </w:r>
          </w:p>
        </w:tc>
        <w:tc>
          <w:tcPr>
            <w:tcW w:w="1474" w:type="dxa"/>
            <w:tcBorders>
              <w:top w:val="single" w:color="000000" w:sz="4" w:space="0"/>
              <w:left w:val="single" w:color="auto" w:sz="4" w:space="0"/>
              <w:right w:val="single" w:color="000000"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auto"/>
                <w:sz w:val="20"/>
                <w:szCs w:val="20"/>
                <w:highlight w:val="none"/>
              </w:rPr>
            </w:pPr>
            <w:r>
              <w:rPr>
                <w:rFonts w:hint="eastAsia" w:ascii="宋体" w:hAnsi="宋体" w:eastAsia="宋体" w:cs="宋体"/>
                <w:b w:val="0"/>
                <w:bCs w:val="0"/>
                <w:color w:val="000000"/>
                <w:sz w:val="20"/>
                <w:szCs w:val="20"/>
                <w:highlight w:val="none"/>
                <w:lang w:val="en-US" w:eastAsia="zh-CN"/>
              </w:rPr>
              <w:t>1360.05</w:t>
            </w:r>
          </w:p>
        </w:tc>
        <w:tc>
          <w:tcPr>
            <w:tcW w:w="1173"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165"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606"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804"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r>
      <w:tr>
        <w:tblPrEx>
          <w:tblCellMar>
            <w:top w:w="0" w:type="dxa"/>
            <w:left w:w="108" w:type="dxa"/>
            <w:bottom w:w="0" w:type="dxa"/>
            <w:right w:w="108" w:type="dxa"/>
          </w:tblCellMar>
        </w:tblPrEx>
        <w:trPr>
          <w:trHeight w:val="480" w:hRule="atLeast"/>
          <w:jc w:val="center"/>
        </w:trPr>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709" w:leftChars="0" w:right="-27" w:rightChars="0" w:hanging="709" w:firstLineChars="0"/>
              <w:jc w:val="center"/>
              <w:textAlignment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4</w:t>
            </w:r>
          </w:p>
        </w:tc>
        <w:tc>
          <w:tcPr>
            <w:tcW w:w="1147" w:type="dxa"/>
            <w:vMerge w:val="continue"/>
            <w:tcBorders>
              <w:left w:val="single" w:color="000000" w:sz="4" w:space="0"/>
              <w:right w:val="single" w:color="auto" w:sz="4" w:space="0"/>
            </w:tcBorders>
            <w:shd w:val="clear" w:color="auto" w:fill="auto"/>
            <w:vAlign w:val="center"/>
          </w:tcPr>
          <w:p>
            <w:pPr>
              <w:ind w:left="0" w:leftChars="0" w:right="-27" w:rightChars="0" w:firstLine="0" w:firstLineChars="0"/>
              <w:jc w:val="center"/>
              <w:textAlignment w:val="center"/>
              <w:rPr>
                <w:rFonts w:hint="eastAsia" w:ascii="宋体" w:hAnsi="宋体" w:eastAsia="宋体" w:cs="宋体"/>
                <w:color w:val="auto"/>
                <w:sz w:val="20"/>
                <w:szCs w:val="20"/>
                <w:highlight w:val="none"/>
                <w:lang w:val="zh-CN" w:eastAsia="zh-CN" w:bidi="ar"/>
              </w:rPr>
            </w:pPr>
          </w:p>
        </w:tc>
        <w:tc>
          <w:tcPr>
            <w:tcW w:w="27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rPr>
              <w:t>轨道</w:t>
            </w:r>
            <w:r>
              <w:rPr>
                <w:rFonts w:hint="eastAsia" w:ascii="宋体" w:hAnsi="宋体" w:eastAsia="宋体" w:cs="宋体"/>
                <w:color w:val="000000"/>
                <w:sz w:val="20"/>
                <w:szCs w:val="20"/>
                <w:highlight w:val="none"/>
                <w:lang w:val="en-US" w:eastAsia="zh-CN"/>
              </w:rPr>
              <w:t>御玺君临湾三</w:t>
            </w:r>
            <w:r>
              <w:rPr>
                <w:rFonts w:hint="eastAsia" w:ascii="宋体" w:hAnsi="宋体" w:eastAsia="宋体" w:cs="宋体"/>
                <w:color w:val="000000"/>
                <w:sz w:val="20"/>
                <w:szCs w:val="20"/>
                <w:highlight w:val="none"/>
              </w:rPr>
              <w:t>标段</w:t>
            </w:r>
          </w:p>
        </w:tc>
        <w:tc>
          <w:tcPr>
            <w:tcW w:w="1474" w:type="dxa"/>
            <w:tcBorders>
              <w:top w:val="single" w:color="000000" w:sz="4" w:space="0"/>
              <w:left w:val="single" w:color="auto" w:sz="4" w:space="0"/>
              <w:right w:val="single" w:color="000000"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auto"/>
                <w:sz w:val="20"/>
                <w:szCs w:val="20"/>
                <w:highlight w:val="none"/>
              </w:rPr>
            </w:pPr>
            <w:r>
              <w:rPr>
                <w:rFonts w:hint="eastAsia" w:ascii="宋体" w:hAnsi="宋体" w:eastAsia="宋体" w:cs="宋体"/>
                <w:b w:val="0"/>
                <w:bCs w:val="0"/>
                <w:color w:val="000000"/>
                <w:sz w:val="20"/>
                <w:szCs w:val="20"/>
                <w:highlight w:val="none"/>
                <w:lang w:val="en-US" w:eastAsia="zh-CN"/>
              </w:rPr>
              <w:t>115646.5</w:t>
            </w:r>
          </w:p>
        </w:tc>
        <w:tc>
          <w:tcPr>
            <w:tcW w:w="1173"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165"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606"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804"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r>
      <w:tr>
        <w:tblPrEx>
          <w:tblCellMar>
            <w:top w:w="0" w:type="dxa"/>
            <w:left w:w="108" w:type="dxa"/>
            <w:bottom w:w="0" w:type="dxa"/>
            <w:right w:w="108" w:type="dxa"/>
          </w:tblCellMar>
        </w:tblPrEx>
        <w:trPr>
          <w:trHeight w:val="480" w:hRule="atLeast"/>
          <w:jc w:val="center"/>
        </w:trPr>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709" w:leftChars="0" w:right="-27" w:rightChars="0" w:hanging="709" w:firstLineChars="0"/>
              <w:jc w:val="center"/>
              <w:textAlignment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w:t>
            </w:r>
          </w:p>
        </w:tc>
        <w:tc>
          <w:tcPr>
            <w:tcW w:w="1147" w:type="dxa"/>
            <w:vMerge w:val="continue"/>
            <w:tcBorders>
              <w:left w:val="single" w:color="000000" w:sz="4" w:space="0"/>
              <w:right w:val="single" w:color="auto" w:sz="4" w:space="0"/>
            </w:tcBorders>
            <w:shd w:val="clear" w:color="auto" w:fill="auto"/>
            <w:vAlign w:val="center"/>
          </w:tcPr>
          <w:p>
            <w:pPr>
              <w:ind w:left="0" w:leftChars="0" w:right="-27" w:rightChars="0" w:firstLine="0" w:firstLineChars="0"/>
              <w:jc w:val="center"/>
              <w:textAlignment w:val="center"/>
              <w:rPr>
                <w:rFonts w:hint="eastAsia" w:ascii="宋体" w:hAnsi="宋体" w:eastAsia="宋体" w:cs="宋体"/>
                <w:color w:val="auto"/>
                <w:sz w:val="20"/>
                <w:szCs w:val="20"/>
                <w:highlight w:val="none"/>
                <w:lang w:val="zh-CN" w:eastAsia="zh-CN" w:bidi="ar"/>
              </w:rPr>
            </w:pPr>
          </w:p>
        </w:tc>
        <w:tc>
          <w:tcPr>
            <w:tcW w:w="27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rPr>
              <w:t>轨道</w:t>
            </w:r>
            <w:r>
              <w:rPr>
                <w:rFonts w:hint="eastAsia" w:ascii="宋体" w:hAnsi="宋体" w:eastAsia="宋体" w:cs="宋体"/>
                <w:color w:val="000000"/>
                <w:sz w:val="20"/>
                <w:szCs w:val="20"/>
                <w:highlight w:val="none"/>
                <w:lang w:val="en-US" w:eastAsia="zh-CN"/>
              </w:rPr>
              <w:t>御玺君临湾四</w:t>
            </w:r>
            <w:r>
              <w:rPr>
                <w:rFonts w:hint="eastAsia" w:ascii="宋体" w:hAnsi="宋体" w:eastAsia="宋体" w:cs="宋体"/>
                <w:color w:val="000000"/>
                <w:sz w:val="20"/>
                <w:szCs w:val="20"/>
                <w:highlight w:val="none"/>
              </w:rPr>
              <w:t>标段</w:t>
            </w:r>
          </w:p>
        </w:tc>
        <w:tc>
          <w:tcPr>
            <w:tcW w:w="1474" w:type="dxa"/>
            <w:tcBorders>
              <w:top w:val="single" w:color="000000" w:sz="4" w:space="0"/>
              <w:left w:val="single" w:color="auto" w:sz="4" w:space="0"/>
              <w:right w:val="single" w:color="000000"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auto"/>
                <w:sz w:val="20"/>
                <w:szCs w:val="20"/>
                <w:highlight w:val="none"/>
              </w:rPr>
            </w:pPr>
            <w:r>
              <w:rPr>
                <w:rFonts w:hint="eastAsia" w:ascii="宋体" w:hAnsi="宋体" w:eastAsia="宋体" w:cs="宋体"/>
                <w:b w:val="0"/>
                <w:bCs w:val="0"/>
                <w:color w:val="000000"/>
                <w:sz w:val="20"/>
                <w:szCs w:val="20"/>
                <w:highlight w:val="none"/>
                <w:lang w:val="en-US" w:eastAsia="zh-CN"/>
              </w:rPr>
              <w:t>116476.67</w:t>
            </w:r>
          </w:p>
        </w:tc>
        <w:tc>
          <w:tcPr>
            <w:tcW w:w="1173"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165"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606"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804"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r>
      <w:tr>
        <w:tblPrEx>
          <w:tblCellMar>
            <w:top w:w="0" w:type="dxa"/>
            <w:left w:w="108" w:type="dxa"/>
            <w:bottom w:w="0" w:type="dxa"/>
            <w:right w:w="108" w:type="dxa"/>
          </w:tblCellMar>
        </w:tblPrEx>
        <w:trPr>
          <w:trHeight w:val="480" w:hRule="atLeast"/>
          <w:jc w:val="center"/>
        </w:trPr>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709" w:leftChars="0" w:right="-27" w:rightChars="0" w:hanging="709" w:firstLineChars="0"/>
              <w:jc w:val="center"/>
              <w:textAlignment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6</w:t>
            </w:r>
          </w:p>
        </w:tc>
        <w:tc>
          <w:tcPr>
            <w:tcW w:w="1147" w:type="dxa"/>
            <w:vMerge w:val="continue"/>
            <w:tcBorders>
              <w:left w:val="single" w:color="000000" w:sz="4" w:space="0"/>
              <w:right w:val="single" w:color="auto" w:sz="4" w:space="0"/>
            </w:tcBorders>
            <w:shd w:val="clear" w:color="auto" w:fill="auto"/>
            <w:vAlign w:val="center"/>
          </w:tcPr>
          <w:p>
            <w:pPr>
              <w:ind w:left="0" w:leftChars="0" w:right="-27" w:rightChars="0" w:firstLine="0" w:firstLineChars="0"/>
              <w:jc w:val="center"/>
              <w:textAlignment w:val="center"/>
              <w:rPr>
                <w:rFonts w:hint="eastAsia" w:ascii="宋体" w:hAnsi="宋体" w:eastAsia="宋体" w:cs="宋体"/>
                <w:color w:val="auto"/>
                <w:sz w:val="20"/>
                <w:szCs w:val="20"/>
                <w:highlight w:val="none"/>
                <w:lang w:val="zh-CN" w:eastAsia="zh-CN" w:bidi="ar"/>
              </w:rPr>
            </w:pPr>
          </w:p>
        </w:tc>
        <w:tc>
          <w:tcPr>
            <w:tcW w:w="27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rPr>
              <w:t>轨道</w:t>
            </w:r>
            <w:r>
              <w:rPr>
                <w:rFonts w:hint="eastAsia" w:ascii="宋体" w:hAnsi="宋体" w:eastAsia="宋体" w:cs="宋体"/>
                <w:color w:val="000000"/>
                <w:sz w:val="20"/>
                <w:szCs w:val="20"/>
                <w:highlight w:val="none"/>
                <w:lang w:val="en-US" w:eastAsia="zh-CN"/>
              </w:rPr>
              <w:t>御玺君临湾五</w:t>
            </w:r>
            <w:r>
              <w:rPr>
                <w:rFonts w:hint="eastAsia" w:ascii="宋体" w:hAnsi="宋体" w:eastAsia="宋体" w:cs="宋体"/>
                <w:color w:val="000000"/>
                <w:sz w:val="20"/>
                <w:szCs w:val="20"/>
                <w:highlight w:val="none"/>
              </w:rPr>
              <w:t>标段</w:t>
            </w:r>
          </w:p>
        </w:tc>
        <w:tc>
          <w:tcPr>
            <w:tcW w:w="1474" w:type="dxa"/>
            <w:tcBorders>
              <w:top w:val="single" w:color="000000" w:sz="4" w:space="0"/>
              <w:left w:val="single" w:color="auto" w:sz="4" w:space="0"/>
              <w:right w:val="single" w:color="000000"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auto"/>
                <w:sz w:val="20"/>
                <w:szCs w:val="20"/>
                <w:highlight w:val="none"/>
              </w:rPr>
            </w:pPr>
            <w:r>
              <w:rPr>
                <w:rFonts w:hint="eastAsia" w:ascii="宋体" w:hAnsi="宋体" w:eastAsia="宋体" w:cs="宋体"/>
                <w:b w:val="0"/>
                <w:bCs w:val="0"/>
                <w:color w:val="000000"/>
                <w:sz w:val="20"/>
                <w:szCs w:val="20"/>
                <w:highlight w:val="none"/>
                <w:lang w:val="en-US" w:eastAsia="zh-CN"/>
              </w:rPr>
              <w:t>14836</w:t>
            </w:r>
          </w:p>
        </w:tc>
        <w:tc>
          <w:tcPr>
            <w:tcW w:w="1173"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165"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606"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804"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r>
      <w:tr>
        <w:tblPrEx>
          <w:tblCellMar>
            <w:top w:w="0" w:type="dxa"/>
            <w:left w:w="108" w:type="dxa"/>
            <w:bottom w:w="0" w:type="dxa"/>
            <w:right w:w="108" w:type="dxa"/>
          </w:tblCellMar>
        </w:tblPrEx>
        <w:trPr>
          <w:trHeight w:val="480" w:hRule="atLeast"/>
          <w:jc w:val="center"/>
        </w:trPr>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709" w:leftChars="0" w:right="-27" w:rightChars="0" w:hanging="709" w:firstLineChars="0"/>
              <w:jc w:val="center"/>
              <w:textAlignment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7</w:t>
            </w:r>
          </w:p>
        </w:tc>
        <w:tc>
          <w:tcPr>
            <w:tcW w:w="1147" w:type="dxa"/>
            <w:vMerge w:val="continue"/>
            <w:tcBorders>
              <w:left w:val="single" w:color="000000" w:sz="4" w:space="0"/>
              <w:right w:val="single" w:color="auto" w:sz="4" w:space="0"/>
            </w:tcBorders>
            <w:shd w:val="clear" w:color="auto" w:fill="auto"/>
            <w:vAlign w:val="center"/>
          </w:tcPr>
          <w:p>
            <w:pPr>
              <w:ind w:left="0" w:leftChars="0" w:right="-27" w:rightChars="0" w:firstLine="0" w:firstLineChars="0"/>
              <w:jc w:val="center"/>
              <w:textAlignment w:val="center"/>
              <w:rPr>
                <w:rFonts w:hint="eastAsia" w:ascii="宋体" w:hAnsi="宋体" w:eastAsia="宋体" w:cs="宋体"/>
                <w:color w:val="auto"/>
                <w:sz w:val="20"/>
                <w:szCs w:val="20"/>
                <w:highlight w:val="none"/>
                <w:lang w:val="zh-CN" w:eastAsia="zh-CN" w:bidi="ar"/>
              </w:rPr>
            </w:pPr>
          </w:p>
        </w:tc>
        <w:tc>
          <w:tcPr>
            <w:tcW w:w="27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rPr>
              <w:t>轨道</w:t>
            </w:r>
            <w:r>
              <w:rPr>
                <w:rFonts w:hint="eastAsia" w:ascii="宋体" w:hAnsi="宋体" w:eastAsia="宋体" w:cs="宋体"/>
                <w:color w:val="000000"/>
                <w:sz w:val="20"/>
                <w:szCs w:val="20"/>
                <w:highlight w:val="none"/>
                <w:lang w:val="en-US" w:eastAsia="zh-CN"/>
              </w:rPr>
              <w:t>御玺君临湾六</w:t>
            </w:r>
            <w:r>
              <w:rPr>
                <w:rFonts w:hint="eastAsia" w:ascii="宋体" w:hAnsi="宋体" w:eastAsia="宋体" w:cs="宋体"/>
                <w:color w:val="000000"/>
                <w:sz w:val="20"/>
                <w:szCs w:val="20"/>
                <w:highlight w:val="none"/>
              </w:rPr>
              <w:t>标段</w:t>
            </w:r>
          </w:p>
        </w:tc>
        <w:tc>
          <w:tcPr>
            <w:tcW w:w="1474" w:type="dxa"/>
            <w:tcBorders>
              <w:top w:val="single" w:color="000000" w:sz="4" w:space="0"/>
              <w:left w:val="single" w:color="auto" w:sz="4" w:space="0"/>
              <w:right w:val="single" w:color="000000" w:sz="4" w:space="0"/>
            </w:tcBorders>
            <w:shd w:val="clear" w:color="auto" w:fill="auto"/>
            <w:vAlign w:val="center"/>
          </w:tcPr>
          <w:p>
            <w:pPr>
              <w:widowControl/>
              <w:ind w:left="709" w:leftChars="0" w:right="-27" w:rightChars="0" w:hanging="709" w:firstLineChars="0"/>
              <w:jc w:val="center"/>
              <w:textAlignment w:val="center"/>
              <w:rPr>
                <w:rFonts w:hint="eastAsia" w:ascii="宋体" w:hAnsi="宋体" w:eastAsia="宋体" w:cs="宋体"/>
                <w:color w:val="auto"/>
                <w:sz w:val="20"/>
                <w:szCs w:val="20"/>
                <w:highlight w:val="none"/>
              </w:rPr>
            </w:pPr>
            <w:r>
              <w:rPr>
                <w:rFonts w:hint="eastAsia" w:ascii="宋体" w:hAnsi="宋体" w:eastAsia="宋体" w:cs="宋体"/>
                <w:b w:val="0"/>
                <w:bCs w:val="0"/>
                <w:color w:val="000000"/>
                <w:sz w:val="20"/>
                <w:szCs w:val="20"/>
                <w:highlight w:val="none"/>
                <w:lang w:val="en-US" w:eastAsia="zh-CN"/>
              </w:rPr>
              <w:t>10012.13</w:t>
            </w:r>
          </w:p>
        </w:tc>
        <w:tc>
          <w:tcPr>
            <w:tcW w:w="1173"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165"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606"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804"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r>
      <w:tr>
        <w:tblPrEx>
          <w:tblCellMar>
            <w:top w:w="0" w:type="dxa"/>
            <w:left w:w="108" w:type="dxa"/>
            <w:bottom w:w="0" w:type="dxa"/>
            <w:right w:w="108" w:type="dxa"/>
          </w:tblCellMar>
        </w:tblPrEx>
        <w:trPr>
          <w:trHeight w:val="422" w:hRule="atLeast"/>
          <w:jc w:val="center"/>
        </w:trPr>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709" w:leftChars="0" w:right="-27" w:rightChars="0" w:hanging="709" w:firstLineChars="0"/>
              <w:jc w:val="center"/>
              <w:textAlignment w:val="center"/>
              <w:rPr>
                <w:rFonts w:hint="eastAsia" w:ascii="宋体" w:hAnsi="宋体" w:eastAsia="宋体" w:cs="宋体"/>
                <w:color w:val="auto"/>
                <w:sz w:val="20"/>
                <w:szCs w:val="20"/>
                <w:highlight w:val="none"/>
              </w:rPr>
            </w:pPr>
          </w:p>
        </w:tc>
        <w:tc>
          <w:tcPr>
            <w:tcW w:w="3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left="0" w:leftChars="0" w:right="-27" w:rightChars="0" w:firstLine="0" w:firstLineChars="0"/>
              <w:jc w:val="center"/>
              <w:textAlignment w:val="center"/>
              <w:rPr>
                <w:rFonts w:hint="eastAsia" w:ascii="宋体" w:hAnsi="宋体" w:eastAsia="宋体" w:cs="宋体"/>
                <w:sz w:val="20"/>
                <w:szCs w:val="20"/>
                <w:highlight w:val="none"/>
              </w:rPr>
            </w:pPr>
            <w:r>
              <w:rPr>
                <w:rFonts w:hint="eastAsia" w:ascii="宋体" w:hAnsi="宋体" w:eastAsia="宋体" w:cs="宋体"/>
                <w:color w:val="auto"/>
                <w:sz w:val="20"/>
                <w:szCs w:val="20"/>
                <w:highlight w:val="none"/>
                <w:lang w:val="en-US" w:eastAsia="zh-CN" w:bidi="ar"/>
              </w:rPr>
              <w:t>合计</w:t>
            </w:r>
          </w:p>
        </w:tc>
        <w:tc>
          <w:tcPr>
            <w:tcW w:w="1474" w:type="dxa"/>
            <w:tcBorders>
              <w:top w:val="single" w:color="000000" w:sz="4" w:space="0"/>
              <w:left w:val="single" w:color="000000" w:sz="4" w:space="0"/>
              <w:right w:val="single" w:color="000000" w:sz="4" w:space="0"/>
            </w:tcBorders>
            <w:shd w:val="clear" w:color="auto" w:fill="auto"/>
            <w:vAlign w:val="center"/>
          </w:tcPr>
          <w:p>
            <w:pPr>
              <w:ind w:left="709" w:leftChars="0" w:right="-27" w:rightChars="0" w:hanging="709" w:firstLineChars="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396242.61</w:t>
            </w:r>
          </w:p>
        </w:tc>
        <w:tc>
          <w:tcPr>
            <w:tcW w:w="1173"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165"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1606"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804" w:type="dxa"/>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jc w:val="center"/>
              <w:rPr>
                <w:rFonts w:ascii="宋体" w:hAnsi="宋体" w:cs="宋体"/>
                <w:color w:val="auto"/>
                <w:sz w:val="20"/>
                <w:szCs w:val="20"/>
                <w:highlight w:val="none"/>
              </w:rPr>
            </w:pPr>
          </w:p>
        </w:tc>
      </w:tr>
      <w:tr>
        <w:tblPrEx>
          <w:tblCellMar>
            <w:top w:w="0" w:type="dxa"/>
            <w:left w:w="108" w:type="dxa"/>
            <w:bottom w:w="0" w:type="dxa"/>
            <w:right w:w="108" w:type="dxa"/>
          </w:tblCellMar>
        </w:tblPrEx>
        <w:trPr>
          <w:trHeight w:val="462" w:hRule="atLeast"/>
          <w:jc w:val="center"/>
        </w:trPr>
        <w:tc>
          <w:tcPr>
            <w:tcW w:w="1133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rFonts w:hint="default" w:ascii="宋体" w:hAnsi="宋体" w:cs="宋体"/>
                <w:b/>
                <w:bCs/>
                <w:color w:val="auto"/>
                <w:sz w:val="20"/>
                <w:szCs w:val="20"/>
                <w:highlight w:val="none"/>
                <w:lang w:val="en-US" w:bidi="ar"/>
              </w:rPr>
            </w:pPr>
            <w:r>
              <w:rPr>
                <w:rFonts w:hint="eastAsia" w:ascii="宋体" w:hAnsi="宋体" w:cs="宋体"/>
                <w:b/>
                <w:bCs/>
                <w:color w:val="auto"/>
                <w:sz w:val="20"/>
                <w:szCs w:val="20"/>
                <w:highlight w:val="none"/>
                <w:lang w:bidi="ar"/>
              </w:rPr>
              <w:t>说明：比选申请人按</w:t>
            </w:r>
            <w:r>
              <w:rPr>
                <w:rFonts w:hint="eastAsia" w:ascii="宋体" w:hAnsi="宋体" w:cs="宋体"/>
                <w:b/>
                <w:bCs/>
                <w:color w:val="auto"/>
                <w:sz w:val="20"/>
                <w:szCs w:val="20"/>
                <w:highlight w:val="none"/>
                <w:lang w:val="en-US" w:eastAsia="zh-CN" w:bidi="ar"/>
              </w:rPr>
              <w:t>每项目标段综合报价，合计金额</w:t>
            </w:r>
            <w:r>
              <w:rPr>
                <w:rFonts w:hint="eastAsia" w:ascii="宋体" w:hAnsi="宋体" w:cs="宋体"/>
                <w:b/>
                <w:bCs/>
                <w:color w:val="auto"/>
                <w:sz w:val="20"/>
                <w:szCs w:val="20"/>
                <w:highlight w:val="none"/>
                <w:lang w:bidi="ar"/>
              </w:rPr>
              <w:t>不超上限</w:t>
            </w:r>
            <w:r>
              <w:rPr>
                <w:rFonts w:hint="eastAsia" w:ascii="宋体" w:hAnsi="宋体" w:cs="宋体"/>
                <w:b/>
                <w:bCs/>
                <w:color w:val="auto"/>
                <w:sz w:val="20"/>
                <w:szCs w:val="20"/>
                <w:highlight w:val="none"/>
                <w:lang w:val="en-US" w:eastAsia="zh-CN" w:bidi="ar"/>
              </w:rPr>
              <w:t>控制</w:t>
            </w:r>
            <w:r>
              <w:rPr>
                <w:rFonts w:hint="eastAsia" w:ascii="宋体" w:hAnsi="宋体" w:cs="宋体"/>
                <w:b/>
                <w:bCs/>
                <w:color w:val="auto"/>
                <w:sz w:val="20"/>
                <w:szCs w:val="20"/>
                <w:highlight w:val="none"/>
                <w:lang w:bidi="ar"/>
              </w:rPr>
              <w:t>价</w:t>
            </w:r>
            <w:r>
              <w:rPr>
                <w:rFonts w:hint="eastAsia" w:ascii="宋体" w:hAnsi="宋体" w:cs="宋体"/>
                <w:b/>
                <w:bCs/>
                <w:color w:val="auto"/>
                <w:sz w:val="20"/>
                <w:szCs w:val="20"/>
                <w:highlight w:val="none"/>
                <w:lang w:eastAsia="zh-CN" w:bidi="ar"/>
              </w:rPr>
              <w:t>，</w:t>
            </w:r>
            <w:r>
              <w:rPr>
                <w:rFonts w:hint="eastAsia" w:ascii="宋体" w:hAnsi="宋体" w:cs="宋体"/>
                <w:b/>
                <w:bCs/>
                <w:color w:val="auto"/>
                <w:sz w:val="20"/>
                <w:szCs w:val="20"/>
                <w:highlight w:val="none"/>
                <w:lang w:val="en-US" w:eastAsia="zh-CN" w:bidi="ar"/>
              </w:rPr>
              <w:t>地块详见任务需求书。</w:t>
            </w:r>
          </w:p>
        </w:tc>
      </w:tr>
    </w:tbl>
    <w:p>
      <w:pPr>
        <w:snapToGrid w:val="0"/>
        <w:spacing w:before="0" w:after="0" w:afterAutospacing="0"/>
        <w:ind w:left="0" w:right="0" w:firstLine="0" w:firstLineChars="0"/>
        <w:rPr>
          <w:rFonts w:ascii="宋体" w:hAnsi="宋体" w:cs="宋体"/>
          <w:kern w:val="44"/>
          <w:highlight w:val="none"/>
        </w:rPr>
      </w:pPr>
      <w:r>
        <w:rPr>
          <w:rFonts w:ascii="宋体" w:hAnsi="宋体"/>
          <w:b/>
          <w:highlight w:val="none"/>
        </w:rPr>
        <w:t>注</w:t>
      </w:r>
      <w:r>
        <w:rPr>
          <w:rFonts w:hint="eastAsia" w:ascii="宋体" w:hAnsi="宋体"/>
          <w:b/>
          <w:highlight w:val="none"/>
        </w:rPr>
        <w:t>：</w:t>
      </w:r>
      <w:r>
        <w:rPr>
          <w:rFonts w:hint="eastAsia"/>
          <w:highlight w:val="none"/>
        </w:rPr>
        <w:t>比选申请</w:t>
      </w:r>
      <w:r>
        <w:rPr>
          <w:highlight w:val="none"/>
        </w:rPr>
        <w:t>人的报价已包括了</w:t>
      </w:r>
      <w:r>
        <w:rPr>
          <w:rFonts w:hint="eastAsia" w:ascii="宋体" w:hAnsi="宋体"/>
          <w:highlight w:val="none"/>
        </w:rPr>
        <w:t>为实施和完成本项工作</w:t>
      </w:r>
      <w:r>
        <w:rPr>
          <w:rFonts w:hint="eastAsia" w:ascii="宋体" w:hAnsi="宋体" w:cs="宋体"/>
          <w:kern w:val="44"/>
          <w:highlight w:val="none"/>
        </w:rPr>
        <w:t>（包含但不限于</w:t>
      </w:r>
      <w:r>
        <w:rPr>
          <w:rFonts w:hint="eastAsia" w:ascii="宋体" w:hAnsi="宋体"/>
          <w:highlight w:val="none"/>
        </w:rPr>
        <w:t>编制、修改、成果输出等</w:t>
      </w:r>
      <w:r>
        <w:rPr>
          <w:rFonts w:hint="eastAsia" w:ascii="宋体" w:hAnsi="宋体" w:cs="宋体"/>
          <w:kern w:val="44"/>
          <w:highlight w:val="none"/>
        </w:rPr>
        <w:t>）</w:t>
      </w:r>
      <w:r>
        <w:rPr>
          <w:rFonts w:hint="eastAsia" w:ascii="宋体" w:hAnsi="宋体"/>
          <w:highlight w:val="none"/>
        </w:rPr>
        <w:t>的所有费用，</w:t>
      </w:r>
      <w:r>
        <w:rPr>
          <w:rFonts w:hint="eastAsia" w:ascii="宋体" w:hAnsi="宋体" w:cs="宋体"/>
          <w:kern w:val="44"/>
          <w:highlight w:val="none"/>
        </w:rPr>
        <w:t>包括但不限于合同期内本项工作所需的人工费、材料费、办公用品费、差旅费、</w:t>
      </w:r>
      <w:r>
        <w:rPr>
          <w:rFonts w:hint="eastAsia" w:ascii="宋体" w:hAnsi="宋体" w:cs="宋体"/>
          <w:kern w:val="44"/>
          <w:highlight w:val="none"/>
          <w:lang w:val="en-US" w:eastAsia="zh-CN"/>
        </w:rPr>
        <w:t>专家评审费、</w:t>
      </w:r>
      <w:r>
        <w:rPr>
          <w:rFonts w:hint="eastAsia" w:ascii="宋体" w:hAnsi="宋体" w:cs="宋体"/>
          <w:kern w:val="44"/>
          <w:highlight w:val="none"/>
        </w:rPr>
        <w:t>通讯费、管理费、措施费、利润、风险等一切费用。</w:t>
      </w:r>
    </w:p>
    <w:p>
      <w:pPr>
        <w:snapToGrid w:val="0"/>
        <w:spacing w:before="0" w:after="0" w:afterAutospacing="0"/>
        <w:ind w:left="0" w:right="0" w:firstLine="3465" w:firstLineChars="1650"/>
        <w:rPr>
          <w:rFonts w:ascii="宋体"/>
          <w:highlight w:val="none"/>
        </w:rPr>
      </w:pPr>
      <w:r>
        <w:rPr>
          <w:rFonts w:hint="eastAsia" w:ascii="宋体"/>
          <w:highlight w:val="none"/>
        </w:rPr>
        <w:t>比选申请人：</w:t>
      </w:r>
      <w:r>
        <w:rPr>
          <w:rFonts w:hint="eastAsia" w:ascii="宋体"/>
          <w:highlight w:val="none"/>
          <w:u w:val="single"/>
        </w:rPr>
        <w:t xml:space="preserve">            （公章） </w:t>
      </w:r>
    </w:p>
    <w:p>
      <w:pPr>
        <w:pStyle w:val="9"/>
        <w:snapToGrid w:val="0"/>
        <w:spacing w:before="0" w:after="0" w:afterAutospacing="0"/>
        <w:ind w:left="0" w:right="0" w:hanging="357"/>
        <w:rPr>
          <w:rFonts w:ascii="宋体"/>
          <w:szCs w:val="21"/>
          <w:highlight w:val="none"/>
        </w:rPr>
      </w:pPr>
      <w:r>
        <w:rPr>
          <w:rFonts w:hint="eastAsia" w:ascii="宋体"/>
          <w:szCs w:val="21"/>
          <w:highlight w:val="none"/>
        </w:rPr>
        <w:t xml:space="preserve">         </w:t>
      </w:r>
      <w:r>
        <w:rPr>
          <w:rFonts w:hint="eastAsia" w:ascii="宋体"/>
          <w:szCs w:val="21"/>
          <w:highlight w:val="none"/>
          <w:lang w:val="en-US" w:eastAsia="zh-CN"/>
        </w:rPr>
        <w:t xml:space="preserve">                          </w:t>
      </w:r>
      <w:r>
        <w:rPr>
          <w:rFonts w:hint="eastAsia" w:ascii="宋体"/>
          <w:szCs w:val="21"/>
          <w:highlight w:val="none"/>
        </w:rPr>
        <w:t xml:space="preserve"> 法定代表人或其委托代理人：</w:t>
      </w:r>
      <w:r>
        <w:rPr>
          <w:rFonts w:hint="eastAsia" w:ascii="宋体"/>
          <w:szCs w:val="21"/>
          <w:highlight w:val="none"/>
          <w:u w:val="single"/>
        </w:rPr>
        <w:t xml:space="preserve">     （签字或盖章）</w:t>
      </w:r>
    </w:p>
    <w:p>
      <w:pPr>
        <w:spacing w:before="0" w:after="0" w:afterAutospacing="0" w:line="276" w:lineRule="auto"/>
        <w:ind w:left="0" w:right="0" w:firstLine="420" w:firstLineChars="200"/>
        <w:jc w:val="center"/>
        <w:rPr>
          <w:b/>
          <w:bCs/>
          <w:highlight w:val="none"/>
        </w:rPr>
      </w:pPr>
      <w:r>
        <w:rPr>
          <w:rFonts w:hint="eastAsia" w:ascii="宋体"/>
          <w:highlight w:val="none"/>
        </w:rPr>
        <w:t xml:space="preserve">  日  期：</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Pr>
        <w:ind w:left="0" w:firstLine="0"/>
        <w:rPr>
          <w:rFonts w:ascii="宋体" w:hAnsi="宋体"/>
          <w:b/>
          <w:sz w:val="24"/>
          <w:szCs w:val="24"/>
          <w:highlight w:val="none"/>
        </w:rPr>
      </w:pPr>
      <w:r>
        <w:rPr>
          <w:rFonts w:hint="eastAsia" w:ascii="宋体" w:hAnsi="宋体"/>
          <w:b/>
          <w:sz w:val="24"/>
          <w:szCs w:val="24"/>
          <w:highlight w:val="none"/>
        </w:rPr>
        <w:br w:type="page"/>
      </w:r>
    </w:p>
    <w:p>
      <w:pPr>
        <w:pStyle w:val="7"/>
        <w:tabs>
          <w:tab w:val="left" w:pos="567"/>
          <w:tab w:val="left" w:pos="720"/>
        </w:tabs>
        <w:snapToGrid w:val="0"/>
        <w:spacing w:after="0" w:line="360" w:lineRule="auto"/>
        <w:ind w:right="0"/>
        <w:jc w:val="left"/>
        <w:rPr>
          <w:rFonts w:ascii="宋体" w:hAnsi="宋体" w:eastAsia="宋体" w:cs="Arial"/>
          <w:highlight w:val="none"/>
        </w:rPr>
      </w:pPr>
      <w:bookmarkStart w:id="77" w:name="_Toc61680485"/>
      <w:bookmarkStart w:id="78" w:name="_Toc58124833"/>
      <w:bookmarkStart w:id="79" w:name="_Toc110413986"/>
      <w:bookmarkStart w:id="80" w:name="_Toc68859063"/>
      <w:bookmarkStart w:id="81" w:name="_Toc6833"/>
      <w:bookmarkStart w:id="82" w:name="_Toc29702"/>
      <w:bookmarkStart w:id="83" w:name="_Toc32224"/>
      <w:bookmarkStart w:id="84" w:name="_Toc25750681"/>
      <w:bookmarkStart w:id="85" w:name="_Toc20864"/>
      <w:bookmarkStart w:id="86" w:name="_Toc10260"/>
      <w:bookmarkStart w:id="87" w:name="_Toc414290527"/>
      <w:bookmarkStart w:id="88" w:name="_Toc14859"/>
      <w:bookmarkStart w:id="89" w:name="_Toc2257"/>
      <w:bookmarkStart w:id="90" w:name="_Toc12983553"/>
      <w:bookmarkStart w:id="91" w:name="_Toc12984813"/>
      <w:bookmarkStart w:id="92" w:name="_Toc17112"/>
      <w:bookmarkStart w:id="93" w:name="_Toc21109"/>
      <w:bookmarkStart w:id="94" w:name="_Toc14503"/>
      <w:bookmarkStart w:id="95" w:name="_Toc492478809"/>
      <w:bookmarkStart w:id="96" w:name="_Toc4976"/>
      <w:bookmarkStart w:id="97" w:name="_Toc6270"/>
      <w:bookmarkStart w:id="98" w:name="_Toc114134669"/>
      <w:bookmarkStart w:id="99" w:name="_Toc2585"/>
      <w:bookmarkStart w:id="100" w:name="_Toc15419"/>
      <w:bookmarkStart w:id="101" w:name="_Toc241920153"/>
      <w:bookmarkStart w:id="102" w:name="_Toc11065"/>
      <w:bookmarkStart w:id="103" w:name="_Toc20737"/>
      <w:bookmarkStart w:id="104" w:name="_Toc25869"/>
      <w:bookmarkStart w:id="105" w:name="_Toc8713"/>
      <w:bookmarkStart w:id="106" w:name="_Toc375564356"/>
      <w:r>
        <w:rPr>
          <w:rFonts w:ascii="宋体" w:hAnsi="宋体" w:eastAsia="宋体"/>
          <w:sz w:val="21"/>
          <w:szCs w:val="21"/>
          <w:highlight w:val="none"/>
        </w:rPr>
        <w:t>B2比选申请</w:t>
      </w:r>
      <w:bookmarkEnd w:id="77"/>
      <w:bookmarkEnd w:id="78"/>
      <w:bookmarkEnd w:id="79"/>
      <w:bookmarkEnd w:id="80"/>
      <w:r>
        <w:rPr>
          <w:rFonts w:ascii="宋体" w:hAnsi="宋体" w:eastAsia="宋体"/>
          <w:sz w:val="21"/>
          <w:szCs w:val="21"/>
          <w:highlight w:val="none"/>
        </w:rPr>
        <w:t>函格式</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spacing w:before="0" w:after="0" w:afterAutospacing="0"/>
        <w:ind w:right="0" w:firstLine="0"/>
        <w:jc w:val="center"/>
        <w:rPr>
          <w:rFonts w:ascii="宋体" w:hAnsi="宋体"/>
          <w:b/>
          <w:sz w:val="32"/>
          <w:szCs w:val="32"/>
          <w:highlight w:val="none"/>
        </w:rPr>
      </w:pPr>
      <w:r>
        <w:rPr>
          <w:rFonts w:ascii="宋体" w:hAnsi="宋体"/>
          <w:b/>
          <w:sz w:val="32"/>
          <w:szCs w:val="32"/>
          <w:highlight w:val="none"/>
        </w:rPr>
        <w:t>比选申请函</w:t>
      </w:r>
    </w:p>
    <w:p>
      <w:pPr>
        <w:tabs>
          <w:tab w:val="left" w:pos="8364"/>
        </w:tabs>
        <w:snapToGrid w:val="0"/>
        <w:ind w:left="500" w:right="0" w:hanging="499"/>
        <w:rPr>
          <w:rFonts w:hint="eastAsia" w:ascii="宋体" w:hAnsi="宋体" w:eastAsia="宋体"/>
          <w:highlight w:val="none"/>
          <w:lang w:eastAsia="zh-CN"/>
        </w:rPr>
      </w:pPr>
      <w:r>
        <w:rPr>
          <w:rFonts w:ascii="宋体" w:hAnsi="宋体"/>
          <w:highlight w:val="none"/>
        </w:rPr>
        <w:t>致：</w:t>
      </w:r>
      <w:r>
        <w:rPr>
          <w:rFonts w:hint="eastAsia" w:ascii="宋体" w:hAnsi="宋体"/>
          <w:highlight w:val="none"/>
          <w:lang w:eastAsia="zh-CN"/>
        </w:rPr>
        <w:t>南宁轨道地产集团有限责任公司</w:t>
      </w:r>
    </w:p>
    <w:p>
      <w:pPr>
        <w:spacing w:before="0" w:after="0" w:afterAutospacing="0"/>
        <w:ind w:left="0" w:right="0" w:firstLine="420" w:firstLineChars="200"/>
        <w:rPr>
          <w:rFonts w:ascii="宋体" w:hAnsi="宋体"/>
          <w:highlight w:val="none"/>
        </w:rPr>
      </w:pPr>
      <w:r>
        <w:rPr>
          <w:rFonts w:ascii="宋体" w:hAnsi="宋体"/>
          <w:highlight w:val="none"/>
        </w:rPr>
        <w:t>根据贵方为</w:t>
      </w:r>
      <w:r>
        <w:rPr>
          <w:rFonts w:hint="eastAsia" w:ascii="宋体" w:hAnsi="宋体"/>
          <w:highlight w:val="none"/>
        </w:rPr>
        <w:t>采购项目</w:t>
      </w:r>
      <w:r>
        <w:rPr>
          <w:rFonts w:ascii="宋体" w:hAnsi="宋体"/>
          <w:highlight w:val="none"/>
        </w:rPr>
        <w:t>比选申请邀请，签字人</w:t>
      </w:r>
      <w:r>
        <w:rPr>
          <w:rFonts w:ascii="宋体" w:hAnsi="宋体"/>
          <w:highlight w:val="none"/>
          <w:u w:val="single"/>
        </w:rPr>
        <w:t>(全名、职务)</w:t>
      </w:r>
      <w:r>
        <w:rPr>
          <w:rFonts w:ascii="宋体" w:hAnsi="宋体"/>
          <w:highlight w:val="none"/>
        </w:rPr>
        <w:t>经正式授权并代表比选申请人</w:t>
      </w:r>
      <w:r>
        <w:rPr>
          <w:rFonts w:ascii="宋体" w:hAnsi="宋体"/>
          <w:highlight w:val="none"/>
          <w:u w:val="single"/>
        </w:rPr>
        <w:t>（比选申请人名称、地址）</w:t>
      </w:r>
      <w:r>
        <w:rPr>
          <w:rFonts w:ascii="宋体" w:hAnsi="宋体"/>
          <w:highlight w:val="none"/>
        </w:rPr>
        <w:t>提交</w:t>
      </w:r>
      <w:r>
        <w:rPr>
          <w:rFonts w:hint="eastAsia" w:ascii="宋体" w:hAnsi="宋体"/>
          <w:highlight w:val="none"/>
        </w:rPr>
        <w:t>比选申请文件</w:t>
      </w:r>
      <w:r>
        <w:rPr>
          <w:rFonts w:ascii="宋体" w:hAnsi="宋体"/>
          <w:highlight w:val="none"/>
        </w:rPr>
        <w:t>正本</w:t>
      </w:r>
      <w:r>
        <w:rPr>
          <w:rFonts w:ascii="宋体" w:hAnsi="宋体"/>
          <w:highlight w:val="none"/>
          <w:u w:val="single"/>
        </w:rPr>
        <w:t>1</w:t>
      </w:r>
      <w:r>
        <w:rPr>
          <w:rFonts w:ascii="宋体" w:hAnsi="宋体"/>
          <w:highlight w:val="none"/>
        </w:rPr>
        <w:t>份、副本</w:t>
      </w:r>
      <w:r>
        <w:rPr>
          <w:rFonts w:ascii="宋体" w:hAnsi="宋体"/>
          <w:highlight w:val="none"/>
          <w:u w:val="single"/>
        </w:rPr>
        <w:t xml:space="preserve"> 4</w:t>
      </w:r>
      <w:r>
        <w:rPr>
          <w:rFonts w:ascii="宋体" w:hAnsi="宋体"/>
          <w:highlight w:val="none"/>
        </w:rPr>
        <w:t>份及电子文件</w:t>
      </w:r>
      <w:r>
        <w:rPr>
          <w:rFonts w:hint="eastAsia" w:ascii="宋体" w:hAnsi="宋体"/>
          <w:highlight w:val="none"/>
          <w:u w:val="single"/>
        </w:rPr>
        <w:t>1</w:t>
      </w:r>
      <w:r>
        <w:rPr>
          <w:rFonts w:ascii="宋体" w:hAnsi="宋体"/>
          <w:highlight w:val="none"/>
        </w:rPr>
        <w:t>份（U盘）。</w:t>
      </w:r>
    </w:p>
    <w:p>
      <w:pPr>
        <w:spacing w:before="0" w:after="0" w:afterAutospacing="0"/>
        <w:ind w:left="0" w:right="0" w:firstLine="420" w:firstLineChars="200"/>
        <w:rPr>
          <w:rFonts w:ascii="宋体" w:hAnsi="宋体"/>
          <w:highlight w:val="none"/>
        </w:rPr>
      </w:pPr>
      <w:r>
        <w:rPr>
          <w:rFonts w:ascii="宋体" w:hAnsi="宋体"/>
          <w:highlight w:val="none"/>
        </w:rPr>
        <w:t>据此，签字人宣布同意如下：</w:t>
      </w:r>
    </w:p>
    <w:p>
      <w:pPr>
        <w:spacing w:before="0" w:after="0" w:afterAutospacing="0"/>
        <w:ind w:left="0" w:right="0" w:firstLine="420" w:firstLineChars="200"/>
        <w:rPr>
          <w:rFonts w:ascii="宋体" w:hAnsi="宋体"/>
          <w:highlight w:val="none"/>
        </w:rPr>
      </w:pPr>
      <w:bookmarkStart w:id="107" w:name="_Toc375564357"/>
      <w:r>
        <w:rPr>
          <w:rFonts w:ascii="宋体" w:hAnsi="宋体"/>
          <w:highlight w:val="none"/>
        </w:rPr>
        <w:t>1. 按比选文件要求规定的应提交和交付的服务并履行全部合同义务的比选申请</w:t>
      </w:r>
      <w:r>
        <w:rPr>
          <w:rFonts w:hint="eastAsia" w:ascii="宋体" w:hAnsi="宋体"/>
          <w:highlight w:val="none"/>
        </w:rPr>
        <w:t>，</w:t>
      </w:r>
      <w:r>
        <w:rPr>
          <w:rFonts w:ascii="宋体" w:hAnsi="宋体"/>
          <w:highlight w:val="none"/>
        </w:rPr>
        <w:t>总价如本比选申请文件</w:t>
      </w:r>
      <w:r>
        <w:rPr>
          <w:rFonts w:hint="eastAsia" w:ascii="宋体" w:hAnsi="宋体"/>
          <w:highlight w:val="none"/>
        </w:rPr>
        <w:t>价格文件</w:t>
      </w:r>
      <w:r>
        <w:rPr>
          <w:rFonts w:ascii="宋体" w:hAnsi="宋体"/>
          <w:highlight w:val="none"/>
        </w:rPr>
        <w:t>“比选申请报价一览表”所述。</w:t>
      </w:r>
      <w:bookmarkEnd w:id="107"/>
    </w:p>
    <w:p>
      <w:pPr>
        <w:spacing w:before="0" w:after="0" w:afterAutospacing="0"/>
        <w:ind w:left="0" w:right="0" w:firstLine="420" w:firstLineChars="200"/>
        <w:rPr>
          <w:rFonts w:ascii="宋体" w:hAnsi="宋体"/>
          <w:highlight w:val="none"/>
        </w:rPr>
      </w:pPr>
      <w:r>
        <w:rPr>
          <w:rFonts w:hint="eastAsia" w:ascii="宋体" w:hAnsi="宋体"/>
          <w:highlight w:val="none"/>
        </w:rPr>
        <w:t>2</w:t>
      </w:r>
      <w:r>
        <w:rPr>
          <w:rFonts w:ascii="宋体" w:hAnsi="宋体"/>
          <w:highlight w:val="none"/>
        </w:rPr>
        <w:t>.按比选文件的规定履行合同责任和义务。</w:t>
      </w:r>
    </w:p>
    <w:p>
      <w:pPr>
        <w:spacing w:before="0" w:after="0" w:afterAutospacing="0"/>
        <w:ind w:left="0" w:right="0" w:firstLine="420" w:firstLineChars="200"/>
        <w:rPr>
          <w:rFonts w:ascii="宋体" w:hAnsi="宋体"/>
          <w:highlight w:val="none"/>
        </w:rPr>
      </w:pPr>
      <w:r>
        <w:rPr>
          <w:rFonts w:hint="eastAsia" w:ascii="宋体" w:hAnsi="宋体"/>
          <w:highlight w:val="none"/>
        </w:rPr>
        <w:t>3</w:t>
      </w:r>
      <w:r>
        <w:rPr>
          <w:rFonts w:ascii="宋体" w:hAnsi="宋体"/>
          <w:highlight w:val="none"/>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highlight w:val="none"/>
        </w:rPr>
      </w:pPr>
      <w:r>
        <w:rPr>
          <w:rFonts w:hint="eastAsia" w:ascii="宋体" w:hAnsi="宋体"/>
          <w:highlight w:val="none"/>
        </w:rPr>
        <w:t>4</w:t>
      </w:r>
      <w:r>
        <w:rPr>
          <w:rFonts w:ascii="宋体" w:hAnsi="宋体"/>
          <w:highlight w:val="none"/>
        </w:rPr>
        <w:t>.本比选申请有效期为比选申请截止日起</w:t>
      </w:r>
      <w:r>
        <w:rPr>
          <w:rFonts w:hint="eastAsia" w:ascii="宋体" w:hAnsi="宋体"/>
          <w:b/>
          <w:highlight w:val="none"/>
          <w:u w:val="single"/>
        </w:rPr>
        <w:t>（备注：与前附表一致）</w:t>
      </w:r>
      <w:r>
        <w:rPr>
          <w:rFonts w:ascii="宋体" w:hAnsi="宋体"/>
          <w:highlight w:val="none"/>
        </w:rPr>
        <w:t>日历天内。</w:t>
      </w:r>
    </w:p>
    <w:p>
      <w:pPr>
        <w:spacing w:before="0" w:after="0" w:afterAutospacing="0"/>
        <w:ind w:left="0" w:right="0" w:firstLine="420" w:firstLineChars="200"/>
        <w:rPr>
          <w:rFonts w:ascii="宋体" w:hAnsi="宋体"/>
          <w:highlight w:val="none"/>
        </w:rPr>
      </w:pPr>
      <w:r>
        <w:rPr>
          <w:rFonts w:hint="eastAsia" w:ascii="宋体" w:hAnsi="宋体"/>
          <w:highlight w:val="none"/>
        </w:rPr>
        <w:t>5</w:t>
      </w:r>
      <w:r>
        <w:rPr>
          <w:rFonts w:ascii="宋体" w:hAnsi="宋体"/>
          <w:highlight w:val="none"/>
        </w:rPr>
        <w:t>.如果在规定的</w:t>
      </w:r>
      <w:r>
        <w:rPr>
          <w:rFonts w:hint="eastAsia" w:ascii="宋体" w:hAnsi="宋体"/>
          <w:highlight w:val="none"/>
        </w:rPr>
        <w:t>比选文件递交</w:t>
      </w:r>
      <w:r>
        <w:rPr>
          <w:rFonts w:ascii="宋体" w:hAnsi="宋体"/>
          <w:highlight w:val="none"/>
        </w:rPr>
        <w:t>时间后，</w:t>
      </w:r>
      <w:r>
        <w:rPr>
          <w:rFonts w:hint="eastAsia" w:ascii="宋体" w:hAnsi="宋体"/>
          <w:highlight w:val="none"/>
        </w:rPr>
        <w:t>我公司</w:t>
      </w:r>
      <w:r>
        <w:rPr>
          <w:rFonts w:ascii="宋体" w:hAnsi="宋体"/>
          <w:highlight w:val="none"/>
        </w:rPr>
        <w:t>在比选申请有效期内撤销比选申请，</w:t>
      </w:r>
      <w:r>
        <w:rPr>
          <w:rFonts w:hint="eastAsia" w:ascii="宋体" w:hAnsi="宋体"/>
          <w:highlight w:val="none"/>
        </w:rPr>
        <w:t>所造成的损失我公司承担</w:t>
      </w:r>
      <w:r>
        <w:rPr>
          <w:rFonts w:ascii="宋体" w:hAnsi="宋体"/>
          <w:highlight w:val="none"/>
        </w:rPr>
        <w:t>。</w:t>
      </w:r>
    </w:p>
    <w:p>
      <w:pPr>
        <w:spacing w:before="0" w:after="0" w:afterAutospacing="0"/>
        <w:ind w:left="0" w:right="0" w:firstLine="420" w:firstLineChars="200"/>
        <w:rPr>
          <w:rFonts w:ascii="宋体" w:hAnsi="宋体"/>
          <w:highlight w:val="none"/>
        </w:rPr>
      </w:pPr>
      <w:r>
        <w:rPr>
          <w:rFonts w:hint="eastAsia" w:ascii="宋体" w:hAnsi="宋体"/>
          <w:highlight w:val="none"/>
        </w:rPr>
        <w:t>6</w:t>
      </w:r>
      <w:r>
        <w:rPr>
          <w:rFonts w:ascii="宋体" w:hAnsi="宋体"/>
          <w:highlight w:val="none"/>
        </w:rPr>
        <w:t>.同意按照贵方的要求提供与本比选申请有关的一切数据或资料，完全理解贵方不一定要接受最低价的比选申请或收到的任何比选申请。</w:t>
      </w:r>
    </w:p>
    <w:p>
      <w:pPr>
        <w:spacing w:before="0" w:after="0" w:afterAutospacing="0"/>
        <w:ind w:left="0" w:right="0" w:firstLine="420" w:firstLineChars="200"/>
        <w:rPr>
          <w:rFonts w:ascii="宋体" w:hAnsi="宋体"/>
          <w:highlight w:val="none"/>
        </w:rPr>
      </w:pPr>
      <w:r>
        <w:rPr>
          <w:rFonts w:hint="eastAsia" w:ascii="宋体" w:hAnsi="宋体"/>
          <w:highlight w:val="none"/>
        </w:rPr>
        <w:t>7</w:t>
      </w:r>
      <w:r>
        <w:rPr>
          <w:rFonts w:ascii="宋体" w:hAnsi="宋体"/>
          <w:highlight w:val="none"/>
        </w:rPr>
        <w:t xml:space="preserve">. </w:t>
      </w:r>
      <w:r>
        <w:rPr>
          <w:rFonts w:ascii="宋体" w:hAnsi="宋体"/>
          <w:b/>
          <w:highlight w:val="none"/>
        </w:rPr>
        <w:t>本项目采用</w:t>
      </w:r>
      <w:r>
        <w:rPr>
          <w:rFonts w:hint="eastAsia" w:ascii="宋体" w:hAnsi="宋体"/>
          <w:b/>
          <w:highlight w:val="none"/>
        </w:rPr>
        <w:t>不</w:t>
      </w:r>
      <w:r>
        <w:rPr>
          <w:rFonts w:ascii="宋体" w:hAnsi="宋体"/>
          <w:b/>
          <w:highlight w:val="none"/>
        </w:rPr>
        <w:t>含税报价</w:t>
      </w:r>
      <w:r>
        <w:rPr>
          <w:rFonts w:hint="eastAsia" w:ascii="宋体" w:hAnsi="宋体"/>
          <w:b/>
          <w:highlight w:val="none"/>
        </w:rPr>
        <w:t>，含税总价为合同含税总价款，合同的最终税金在结算阶段，按实际产生的税金进行核算，但合同不含税价格不因国家税率调整而调整。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highlight w:val="none"/>
        </w:rPr>
      </w:pPr>
      <w:r>
        <w:rPr>
          <w:rFonts w:hint="eastAsia" w:ascii="宋体" w:hAnsi="宋体"/>
          <w:highlight w:val="none"/>
        </w:rPr>
        <w:t>8</w:t>
      </w:r>
      <w:r>
        <w:rPr>
          <w:rFonts w:ascii="宋体" w:hAnsi="宋体"/>
          <w:highlight w:val="none"/>
        </w:rPr>
        <w:t>.与本比选申请有关的一切正式往来通讯请发往：</w:t>
      </w:r>
      <w:r>
        <w:rPr>
          <w:rFonts w:ascii="宋体" w:hAnsi="宋体"/>
          <w:highlight w:val="none"/>
        </w:rPr>
        <w:tab/>
      </w:r>
    </w:p>
    <w:p>
      <w:pPr>
        <w:spacing w:before="0" w:after="0" w:afterAutospacing="0"/>
        <w:ind w:left="0" w:right="0" w:firstLine="420" w:firstLineChars="200"/>
        <w:rPr>
          <w:rFonts w:ascii="宋体" w:hAnsi="宋体"/>
          <w:highlight w:val="none"/>
          <w:u w:val="single"/>
        </w:rPr>
      </w:pPr>
      <w:r>
        <w:rPr>
          <w:rFonts w:ascii="宋体" w:hAnsi="宋体"/>
          <w:highlight w:val="none"/>
        </w:rPr>
        <w:t>地址：</w:t>
      </w:r>
    </w:p>
    <w:p>
      <w:pPr>
        <w:spacing w:before="0" w:after="0" w:afterAutospacing="0"/>
        <w:ind w:left="0" w:right="0" w:firstLine="420" w:firstLineChars="200"/>
        <w:rPr>
          <w:rFonts w:ascii="宋体" w:hAnsi="宋体"/>
          <w:highlight w:val="none"/>
        </w:rPr>
      </w:pPr>
      <w:r>
        <w:rPr>
          <w:rFonts w:ascii="宋体" w:hAnsi="宋体"/>
          <w:highlight w:val="none"/>
        </w:rPr>
        <w:t>邮编：传真：</w:t>
      </w:r>
    </w:p>
    <w:p>
      <w:pPr>
        <w:spacing w:before="0" w:after="0" w:afterAutospacing="0"/>
        <w:ind w:left="0" w:right="0" w:firstLine="420" w:firstLineChars="200"/>
        <w:rPr>
          <w:rFonts w:ascii="宋体" w:hAnsi="宋体"/>
          <w:highlight w:val="none"/>
        </w:rPr>
      </w:pPr>
      <w:r>
        <w:rPr>
          <w:rFonts w:ascii="宋体" w:hAnsi="宋体"/>
          <w:highlight w:val="none"/>
        </w:rPr>
        <w:t>电话：电子邮件：</w:t>
      </w:r>
    </w:p>
    <w:p>
      <w:pPr>
        <w:spacing w:before="0" w:after="0" w:afterAutospacing="0"/>
        <w:ind w:left="0" w:right="0" w:firstLine="420" w:firstLineChars="200"/>
        <w:rPr>
          <w:rFonts w:ascii="宋体" w:hAnsi="宋体"/>
          <w:highlight w:val="none"/>
          <w:u w:val="single"/>
        </w:rPr>
      </w:pPr>
      <w:r>
        <w:rPr>
          <w:rFonts w:ascii="宋体" w:hAnsi="宋体"/>
          <w:highlight w:val="none"/>
        </w:rPr>
        <w:t>比选申请人名称：</w:t>
      </w:r>
      <w:r>
        <w:rPr>
          <w:rFonts w:ascii="宋体" w:hAnsi="宋体"/>
          <w:highlight w:val="none"/>
          <w:u w:val="single"/>
        </w:rPr>
        <w:t>（全称并加盖公章）</w:t>
      </w:r>
    </w:p>
    <w:p>
      <w:pPr>
        <w:spacing w:before="0" w:after="0" w:afterAutospacing="0"/>
        <w:ind w:left="0" w:right="0" w:firstLine="420" w:firstLineChars="200"/>
        <w:rPr>
          <w:rFonts w:ascii="宋体" w:hAnsi="宋体" w:cs="Arial"/>
          <w:highlight w:val="none"/>
        </w:rPr>
      </w:pPr>
      <w:r>
        <w:rPr>
          <w:rFonts w:ascii="宋体" w:hAnsi="宋体"/>
          <w:highlight w:val="none"/>
        </w:rPr>
        <w:t>比选申请人法定代表人（或其委托代理人）签字</w:t>
      </w:r>
      <w:r>
        <w:rPr>
          <w:rFonts w:hint="eastAsia" w:ascii="宋体" w:hAnsi="宋体"/>
          <w:highlight w:val="none"/>
        </w:rPr>
        <w:t>或盖章</w:t>
      </w:r>
      <w:r>
        <w:rPr>
          <w:rFonts w:hint="eastAsia" w:ascii="宋体" w:hAnsi="宋体" w:cs="Arial"/>
          <w:highlight w:val="none"/>
        </w:rPr>
        <w:t>：</w:t>
      </w:r>
    </w:p>
    <w:p>
      <w:pPr>
        <w:spacing w:before="0" w:after="0" w:afterAutospacing="0"/>
        <w:ind w:left="0" w:right="0" w:firstLine="420" w:firstLineChars="200"/>
        <w:rPr>
          <w:rFonts w:ascii="宋体" w:hAnsi="宋体"/>
          <w:highlight w:val="none"/>
        </w:rPr>
      </w:pPr>
      <w:r>
        <w:rPr>
          <w:rFonts w:hint="eastAsia" w:ascii="宋体" w:hAnsi="宋体" w:cs="Arial"/>
          <w:highlight w:val="none"/>
        </w:rPr>
        <w:t xml:space="preserve">日期：   </w:t>
      </w:r>
      <w:r>
        <w:rPr>
          <w:rFonts w:ascii="宋体" w:hAnsi="宋体"/>
          <w:highlight w:val="none"/>
        </w:rPr>
        <w:t>年月日</w:t>
      </w:r>
    </w:p>
    <w:p>
      <w:pPr>
        <w:jc w:val="center"/>
        <w:rPr>
          <w:rFonts w:ascii="宋体" w:hAnsi="宋体" w:cs="宋体"/>
          <w:b/>
          <w:sz w:val="24"/>
          <w:szCs w:val="24"/>
          <w:highlight w:val="none"/>
        </w:rPr>
      </w:pPr>
      <w:r>
        <w:rPr>
          <w:rFonts w:hint="eastAsia" w:ascii="宋体" w:hAnsi="宋体" w:cs="宋体"/>
          <w:b/>
          <w:sz w:val="24"/>
          <w:szCs w:val="24"/>
          <w:highlight w:val="none"/>
        </w:rPr>
        <w:br w:type="page"/>
      </w:r>
    </w:p>
    <w:p>
      <w:pPr>
        <w:pStyle w:val="6"/>
        <w:pageBreakBefore/>
        <w:spacing w:after="100"/>
        <w:ind w:right="-57" w:firstLine="0"/>
        <w:jc w:val="center"/>
        <w:rPr>
          <w:rFonts w:hAnsi="宋体"/>
          <w:b w:val="0"/>
          <w:sz w:val="24"/>
          <w:szCs w:val="24"/>
          <w:highlight w:val="none"/>
        </w:rPr>
      </w:pPr>
      <w:bookmarkStart w:id="108" w:name="_Toc492478827"/>
      <w:bookmarkStart w:id="109" w:name="_Toc19107"/>
      <w:bookmarkStart w:id="110" w:name="_Toc414290562"/>
      <w:bookmarkStart w:id="111" w:name="_Toc19413"/>
      <w:bookmarkStart w:id="112" w:name="_Toc17664"/>
      <w:bookmarkStart w:id="113" w:name="_Toc3307"/>
      <w:bookmarkStart w:id="114" w:name="_Toc15451"/>
      <w:bookmarkStart w:id="115" w:name="_Toc32381"/>
      <w:bookmarkStart w:id="116" w:name="_Toc114134670"/>
      <w:bookmarkStart w:id="117" w:name="_Toc30812"/>
      <w:bookmarkStart w:id="118" w:name="_Toc2327"/>
      <w:bookmarkStart w:id="119" w:name="_Toc9876"/>
      <w:bookmarkStart w:id="120" w:name="_Toc8563"/>
      <w:bookmarkStart w:id="121" w:name="_Toc13870"/>
      <w:bookmarkStart w:id="122" w:name="_Toc25220"/>
      <w:bookmarkStart w:id="123" w:name="_Toc22423"/>
      <w:bookmarkStart w:id="124" w:name="_Toc29577"/>
      <w:bookmarkStart w:id="125" w:name="_Toc25635"/>
      <w:bookmarkStart w:id="126" w:name="_Toc14091"/>
      <w:bookmarkStart w:id="127" w:name="_Toc6034"/>
      <w:bookmarkStart w:id="128" w:name="_Toc10877"/>
      <w:r>
        <w:rPr>
          <w:rFonts w:hint="eastAsia"/>
          <w:sz w:val="24"/>
          <w:szCs w:val="24"/>
          <w:highlight w:val="none"/>
        </w:rPr>
        <w:t>C</w:t>
      </w:r>
      <w:r>
        <w:rPr>
          <w:rFonts w:hAnsi="宋体"/>
          <w:sz w:val="24"/>
          <w:szCs w:val="24"/>
          <w:highlight w:val="none"/>
        </w:rPr>
        <w:t>技术</w:t>
      </w:r>
      <w:bookmarkEnd w:id="108"/>
      <w:bookmarkEnd w:id="109"/>
      <w:bookmarkEnd w:id="110"/>
      <w:bookmarkStart w:id="129" w:name="_Toc74938308"/>
      <w:bookmarkStart w:id="130" w:name="_Toc17887241"/>
      <w:bookmarkStart w:id="131" w:name="_Toc224010320"/>
      <w:bookmarkStart w:id="132" w:name="_Toc99697927"/>
      <w:bookmarkStart w:id="133" w:name="_Toc18770050"/>
      <w:r>
        <w:rPr>
          <w:rFonts w:hint="eastAsia" w:hAnsi="宋体"/>
          <w:sz w:val="24"/>
          <w:szCs w:val="24"/>
          <w:highlight w:val="none"/>
        </w:rPr>
        <w:t>文件</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spacing w:before="0" w:after="0" w:afterAutospacing="0"/>
        <w:ind w:right="0"/>
        <w:jc w:val="left"/>
        <w:rPr>
          <w:rFonts w:hAnsi="宋体"/>
          <w:b/>
          <w:highlight w:val="none"/>
        </w:rPr>
      </w:pPr>
      <w:r>
        <w:rPr>
          <w:rFonts w:hint="eastAsia" w:hAnsi="宋体"/>
          <w:b/>
          <w:highlight w:val="none"/>
        </w:rPr>
        <w:t>技术文件格式</w:t>
      </w:r>
    </w:p>
    <w:bookmarkEnd w:id="129"/>
    <w:bookmarkEnd w:id="130"/>
    <w:bookmarkEnd w:id="131"/>
    <w:bookmarkEnd w:id="132"/>
    <w:bookmarkEnd w:id="133"/>
    <w:p>
      <w:pPr>
        <w:spacing w:before="0" w:after="0" w:afterAutospacing="0" w:line="276" w:lineRule="auto"/>
        <w:ind w:left="0" w:right="0" w:firstLine="0"/>
        <w:rPr>
          <w:highlight w:val="none"/>
        </w:rPr>
      </w:pPr>
      <w:r>
        <w:rPr>
          <w:rFonts w:hint="eastAsia"/>
          <w:highlight w:val="none"/>
        </w:rPr>
        <w:t>（1）</w:t>
      </w:r>
      <w:r>
        <w:rPr>
          <w:rFonts w:hint="eastAsia" w:ascii="宋体" w:hAnsi="宋体" w:cs="宋体"/>
          <w:highlight w:val="none"/>
        </w:rPr>
        <w:t>工作服务方案书（投标人自行编制，内容主要包含服务方案、工作思路、工作计划、后续服务等内容）</w:t>
      </w:r>
      <w:r>
        <w:rPr>
          <w:rFonts w:hint="eastAsia"/>
          <w:highlight w:val="none"/>
        </w:rPr>
        <w:t>；</w:t>
      </w:r>
    </w:p>
    <w:p>
      <w:pPr>
        <w:spacing w:before="0" w:after="0" w:afterAutospacing="0" w:line="276" w:lineRule="auto"/>
        <w:ind w:left="0" w:right="0" w:firstLine="0"/>
        <w:rPr>
          <w:highlight w:val="none"/>
        </w:rPr>
      </w:pPr>
      <w:r>
        <w:rPr>
          <w:rFonts w:hint="eastAsia"/>
          <w:highlight w:val="none"/>
        </w:rPr>
        <w:t>（2）</w:t>
      </w:r>
      <w:r>
        <w:rPr>
          <w:rFonts w:hint="eastAsia" w:ascii="宋体" w:hAnsi="宋体" w:cs="宋体"/>
          <w:highlight w:val="none"/>
        </w:rPr>
        <w:t>项目人员配置方案</w:t>
      </w:r>
      <w:r>
        <w:rPr>
          <w:rFonts w:hint="eastAsia"/>
          <w:highlight w:val="none"/>
        </w:rPr>
        <w:t>；</w:t>
      </w:r>
    </w:p>
    <w:p>
      <w:pPr>
        <w:spacing w:before="0" w:after="0" w:afterAutospacing="0" w:line="276" w:lineRule="auto"/>
        <w:ind w:left="0" w:right="0" w:firstLine="0"/>
        <w:rPr>
          <w:highlight w:val="none"/>
        </w:rPr>
      </w:pPr>
      <w:r>
        <w:rPr>
          <w:rFonts w:hint="eastAsia"/>
          <w:highlight w:val="none"/>
        </w:rPr>
        <w:t>（3）业绩</w:t>
      </w:r>
      <w:r>
        <w:rPr>
          <w:rFonts w:hint="eastAsia"/>
          <w:highlight w:val="none"/>
          <w:lang w:val="en-US" w:eastAsia="zh-CN"/>
        </w:rPr>
        <w:t>证明</w:t>
      </w:r>
      <w:r>
        <w:rPr>
          <w:rFonts w:hint="eastAsia"/>
          <w:highlight w:val="none"/>
        </w:rPr>
        <w:t>（</w:t>
      </w:r>
      <w:r>
        <w:rPr>
          <w:rFonts w:hint="eastAsia" w:ascii="宋体" w:hAnsi="宋体"/>
          <w:color w:val="auto"/>
          <w:highlight w:val="none"/>
        </w:rPr>
        <w:t>提供相关服务合同复印件或中标通知书复印件作为业绩证明</w:t>
      </w:r>
      <w:r>
        <w:rPr>
          <w:rFonts w:hint="eastAsia"/>
          <w:highlight w:val="none"/>
        </w:rPr>
        <w:t>）；</w:t>
      </w:r>
    </w:p>
    <w:p>
      <w:pPr>
        <w:spacing w:before="0" w:after="0" w:afterAutospacing="0" w:line="276" w:lineRule="auto"/>
        <w:ind w:left="0" w:right="0" w:firstLine="0"/>
        <w:rPr>
          <w:highlight w:val="none"/>
        </w:rPr>
      </w:pPr>
      <w:r>
        <w:rPr>
          <w:rFonts w:hint="eastAsia"/>
          <w:highlight w:val="none"/>
        </w:rPr>
        <w:t>（4）技术文件响应表（格式见C1）；</w:t>
      </w:r>
    </w:p>
    <w:p>
      <w:pPr>
        <w:spacing w:before="0" w:after="0" w:afterAutospacing="0" w:line="276" w:lineRule="auto"/>
        <w:ind w:left="0" w:right="0" w:firstLine="0"/>
        <w:rPr>
          <w:highlight w:val="none"/>
        </w:rPr>
      </w:pPr>
      <w:r>
        <w:rPr>
          <w:rFonts w:hint="eastAsia"/>
          <w:highlight w:val="none"/>
        </w:rPr>
        <w:t>（5）商务响应表（格式见C2）；</w:t>
      </w:r>
    </w:p>
    <w:p>
      <w:pPr>
        <w:spacing w:before="0" w:after="0" w:afterAutospacing="0"/>
        <w:ind w:right="0"/>
        <w:rPr>
          <w:highlight w:val="none"/>
        </w:rPr>
      </w:pPr>
      <w:r>
        <w:rPr>
          <w:rFonts w:hint="eastAsia"/>
          <w:highlight w:val="none"/>
        </w:rPr>
        <w:t>（6）比选申请人认为应提交的其他比选申请资料（如有）。</w:t>
      </w:r>
    </w:p>
    <w:p>
      <w:pPr>
        <w:spacing w:before="0" w:after="0" w:afterAutospacing="0"/>
        <w:ind w:right="0"/>
        <w:rPr>
          <w:rFonts w:hAnsi="宋体"/>
          <w:b/>
          <w:bCs/>
          <w:sz w:val="24"/>
          <w:szCs w:val="24"/>
          <w:highlight w:val="none"/>
        </w:rPr>
      </w:pPr>
      <w:r>
        <w:rPr>
          <w:rFonts w:hint="eastAsia" w:hAnsi="宋体"/>
          <w:b/>
          <w:bCs/>
          <w:sz w:val="24"/>
          <w:szCs w:val="24"/>
          <w:highlight w:val="none"/>
        </w:rPr>
        <w:t>注：</w:t>
      </w:r>
      <w:r>
        <w:rPr>
          <w:rFonts w:hAnsi="宋体"/>
          <w:b/>
          <w:bCs/>
          <w:sz w:val="24"/>
          <w:szCs w:val="24"/>
          <w:highlight w:val="none"/>
        </w:rPr>
        <w:t>以上提供的复印件必须加盖比选申请人公章。</w:t>
      </w:r>
    </w:p>
    <w:p>
      <w:pPr>
        <w:rPr>
          <w:sz w:val="24"/>
          <w:szCs w:val="24"/>
          <w:highlight w:val="none"/>
          <w:u w:val="single"/>
        </w:rPr>
      </w:pPr>
      <w:r>
        <w:rPr>
          <w:rFonts w:hint="eastAsia"/>
          <w:sz w:val="24"/>
          <w:szCs w:val="24"/>
          <w:highlight w:val="none"/>
          <w:u w:val="single"/>
        </w:rPr>
        <w:br w:type="page"/>
      </w:r>
    </w:p>
    <w:p>
      <w:pPr>
        <w:pStyle w:val="7"/>
        <w:tabs>
          <w:tab w:val="left" w:pos="567"/>
          <w:tab w:val="left" w:pos="720"/>
        </w:tabs>
        <w:snapToGrid w:val="0"/>
        <w:spacing w:after="100" w:line="360" w:lineRule="auto"/>
        <w:ind w:left="0" w:leftChars="0" w:right="-57" w:firstLine="0" w:firstLineChars="0"/>
        <w:jc w:val="left"/>
        <w:rPr>
          <w:rFonts w:hint="eastAsia" w:ascii="宋体" w:hAnsi="宋体" w:eastAsia="宋体"/>
          <w:sz w:val="21"/>
          <w:szCs w:val="21"/>
          <w:highlight w:val="none"/>
        </w:rPr>
      </w:pPr>
      <w:r>
        <w:rPr>
          <w:rFonts w:hint="eastAsia" w:ascii="宋体" w:hAnsi="宋体" w:eastAsia="宋体"/>
          <w:sz w:val="21"/>
          <w:szCs w:val="21"/>
          <w:highlight w:val="none"/>
          <w:lang w:eastAsia="zh-CN"/>
        </w:rPr>
        <w:t>（</w:t>
      </w:r>
      <w:r>
        <w:rPr>
          <w:rFonts w:hint="eastAsia" w:ascii="宋体" w:hAnsi="宋体" w:eastAsia="宋体"/>
          <w:sz w:val="21"/>
          <w:szCs w:val="21"/>
          <w:highlight w:val="none"/>
          <w:lang w:val="en-US" w:eastAsia="zh-CN"/>
        </w:rPr>
        <w:t>1</w:t>
      </w:r>
      <w:r>
        <w:rPr>
          <w:rFonts w:hint="eastAsia" w:ascii="宋体" w:hAnsi="宋体" w:eastAsia="宋体"/>
          <w:sz w:val="21"/>
          <w:szCs w:val="21"/>
          <w:highlight w:val="none"/>
          <w:lang w:eastAsia="zh-CN"/>
        </w:rPr>
        <w:t>）</w:t>
      </w:r>
      <w:r>
        <w:rPr>
          <w:rFonts w:hint="eastAsia" w:ascii="宋体" w:hAnsi="宋体" w:eastAsia="宋体"/>
          <w:sz w:val="21"/>
          <w:szCs w:val="21"/>
          <w:highlight w:val="none"/>
        </w:rPr>
        <w:t>工作服务方案书（投标人自行编制，内容主要包含服务方案、工作思路、工作计划、后续服务等内容）；</w:t>
      </w:r>
    </w:p>
    <w:p>
      <w:pPr>
        <w:pStyle w:val="7"/>
        <w:tabs>
          <w:tab w:val="left" w:pos="567"/>
          <w:tab w:val="left" w:pos="720"/>
        </w:tabs>
        <w:snapToGrid w:val="0"/>
        <w:spacing w:after="100" w:line="360" w:lineRule="auto"/>
        <w:ind w:left="0" w:leftChars="0" w:right="-57" w:firstLine="0" w:firstLineChars="0"/>
        <w:jc w:val="left"/>
        <w:rPr>
          <w:rFonts w:hint="eastAsia" w:ascii="宋体" w:hAnsi="宋体" w:eastAsia="宋体"/>
          <w:sz w:val="21"/>
          <w:szCs w:val="21"/>
          <w:highlight w:val="none"/>
        </w:rPr>
      </w:pPr>
    </w:p>
    <w:p>
      <w:pPr>
        <w:rPr>
          <w:rFonts w:hint="eastAsia" w:ascii="宋体" w:hAnsi="宋体" w:eastAsia="宋体"/>
          <w:sz w:val="21"/>
          <w:szCs w:val="21"/>
          <w:highlight w:val="none"/>
        </w:rPr>
      </w:pPr>
    </w:p>
    <w:p>
      <w:pPr>
        <w:pStyle w:val="2"/>
        <w:rPr>
          <w:rFonts w:hint="eastAsia"/>
          <w:highlight w:val="none"/>
        </w:rPr>
      </w:pPr>
    </w:p>
    <w:p>
      <w:pPr>
        <w:pStyle w:val="2"/>
        <w:rPr>
          <w:rFonts w:hint="eastAsia"/>
          <w:highlight w:val="none"/>
        </w:rPr>
      </w:pPr>
    </w:p>
    <w:p>
      <w:pPr>
        <w:pStyle w:val="7"/>
        <w:tabs>
          <w:tab w:val="left" w:pos="567"/>
          <w:tab w:val="left" w:pos="720"/>
        </w:tabs>
        <w:snapToGrid w:val="0"/>
        <w:spacing w:after="100" w:line="360" w:lineRule="auto"/>
        <w:ind w:left="0" w:leftChars="0" w:right="-57" w:firstLine="0" w:firstLineChars="0"/>
        <w:jc w:val="left"/>
        <w:rPr>
          <w:rFonts w:hint="eastAsia" w:ascii="宋体" w:hAnsi="宋体" w:eastAsia="宋体"/>
          <w:sz w:val="21"/>
          <w:szCs w:val="21"/>
          <w:highlight w:val="none"/>
        </w:rPr>
      </w:pPr>
    </w:p>
    <w:p>
      <w:pPr>
        <w:rPr>
          <w:rFonts w:hint="eastAsia" w:ascii="宋体" w:hAnsi="宋体" w:eastAsia="宋体"/>
          <w:sz w:val="21"/>
          <w:szCs w:val="21"/>
          <w:highlight w:val="none"/>
          <w:lang w:eastAsia="zh-CN"/>
        </w:rPr>
      </w:pPr>
      <w:r>
        <w:rPr>
          <w:rFonts w:hint="eastAsia" w:ascii="宋体" w:hAnsi="宋体" w:eastAsia="宋体"/>
          <w:sz w:val="21"/>
          <w:szCs w:val="21"/>
          <w:highlight w:val="none"/>
          <w:lang w:eastAsia="zh-CN"/>
        </w:rPr>
        <w:br w:type="page"/>
      </w:r>
    </w:p>
    <w:p>
      <w:pPr>
        <w:pStyle w:val="7"/>
        <w:tabs>
          <w:tab w:val="left" w:pos="567"/>
          <w:tab w:val="left" w:pos="720"/>
        </w:tabs>
        <w:snapToGrid w:val="0"/>
        <w:spacing w:after="100" w:line="360" w:lineRule="auto"/>
        <w:ind w:left="0" w:leftChars="0" w:right="-57" w:firstLine="0" w:firstLineChars="0"/>
        <w:jc w:val="left"/>
        <w:rPr>
          <w:rFonts w:hint="eastAsia" w:ascii="宋体" w:hAnsi="宋体" w:eastAsia="宋体"/>
          <w:sz w:val="21"/>
          <w:szCs w:val="21"/>
          <w:highlight w:val="none"/>
        </w:rPr>
      </w:pPr>
      <w:r>
        <w:rPr>
          <w:rFonts w:hint="eastAsia" w:ascii="宋体" w:hAnsi="宋体" w:eastAsia="宋体"/>
          <w:sz w:val="21"/>
          <w:szCs w:val="21"/>
          <w:highlight w:val="none"/>
          <w:lang w:eastAsia="zh-CN"/>
        </w:rPr>
        <w:t>（</w:t>
      </w:r>
      <w:r>
        <w:rPr>
          <w:rFonts w:hint="eastAsia" w:ascii="宋体" w:hAnsi="宋体" w:eastAsia="宋体"/>
          <w:sz w:val="21"/>
          <w:szCs w:val="21"/>
          <w:highlight w:val="none"/>
          <w:lang w:val="en-US" w:eastAsia="zh-CN"/>
        </w:rPr>
        <w:t>2</w:t>
      </w:r>
      <w:r>
        <w:rPr>
          <w:rFonts w:hint="eastAsia" w:ascii="宋体" w:hAnsi="宋体" w:eastAsia="宋体"/>
          <w:sz w:val="21"/>
          <w:szCs w:val="21"/>
          <w:highlight w:val="none"/>
          <w:lang w:eastAsia="zh-CN"/>
        </w:rPr>
        <w:t>）</w:t>
      </w:r>
      <w:r>
        <w:rPr>
          <w:rFonts w:hint="eastAsia" w:ascii="宋体" w:hAnsi="宋体" w:eastAsia="宋体"/>
          <w:sz w:val="21"/>
          <w:szCs w:val="21"/>
          <w:highlight w:val="none"/>
        </w:rPr>
        <w:t>项目人员配置方案；</w:t>
      </w:r>
    </w:p>
    <w:p>
      <w:pPr>
        <w:pStyle w:val="7"/>
        <w:tabs>
          <w:tab w:val="left" w:pos="567"/>
          <w:tab w:val="left" w:pos="720"/>
        </w:tabs>
        <w:snapToGrid w:val="0"/>
        <w:spacing w:after="100" w:line="360" w:lineRule="auto"/>
        <w:ind w:left="0" w:leftChars="0" w:right="-57" w:firstLine="0" w:firstLineChars="0"/>
        <w:jc w:val="left"/>
        <w:rPr>
          <w:rFonts w:hint="eastAsia" w:ascii="宋体" w:hAnsi="宋体" w:eastAsia="宋体"/>
          <w:sz w:val="21"/>
          <w:szCs w:val="21"/>
          <w:highlight w:val="none"/>
        </w:rPr>
      </w:pPr>
    </w:p>
    <w:p>
      <w:pPr>
        <w:pStyle w:val="7"/>
        <w:tabs>
          <w:tab w:val="left" w:pos="567"/>
          <w:tab w:val="left" w:pos="720"/>
        </w:tabs>
        <w:snapToGrid w:val="0"/>
        <w:spacing w:after="100" w:line="360" w:lineRule="auto"/>
        <w:ind w:left="0" w:leftChars="0" w:right="-57" w:firstLine="0" w:firstLineChars="0"/>
        <w:jc w:val="left"/>
        <w:rPr>
          <w:rFonts w:hint="eastAsia" w:ascii="宋体" w:hAnsi="宋体" w:eastAsia="宋体"/>
          <w:sz w:val="21"/>
          <w:szCs w:val="21"/>
          <w:highlight w:val="none"/>
        </w:rPr>
      </w:pPr>
    </w:p>
    <w:p>
      <w:pPr>
        <w:rPr>
          <w:rFonts w:hint="eastAsia"/>
          <w:highlight w:val="none"/>
        </w:rPr>
      </w:pPr>
    </w:p>
    <w:p>
      <w:pPr>
        <w:pStyle w:val="7"/>
        <w:tabs>
          <w:tab w:val="left" w:pos="567"/>
          <w:tab w:val="left" w:pos="720"/>
        </w:tabs>
        <w:snapToGrid w:val="0"/>
        <w:spacing w:after="100" w:line="360" w:lineRule="auto"/>
        <w:ind w:left="0" w:leftChars="0" w:right="-57" w:firstLine="0" w:firstLineChars="0"/>
        <w:jc w:val="left"/>
        <w:rPr>
          <w:rFonts w:hint="eastAsia" w:ascii="宋体" w:hAnsi="宋体" w:eastAsia="宋体"/>
          <w:sz w:val="21"/>
          <w:szCs w:val="21"/>
          <w:highlight w:val="none"/>
        </w:rPr>
      </w:pPr>
    </w:p>
    <w:p>
      <w:pPr>
        <w:pStyle w:val="7"/>
        <w:tabs>
          <w:tab w:val="left" w:pos="567"/>
          <w:tab w:val="left" w:pos="720"/>
        </w:tabs>
        <w:snapToGrid w:val="0"/>
        <w:spacing w:after="100" w:line="360" w:lineRule="auto"/>
        <w:ind w:left="0" w:leftChars="0" w:right="-57" w:firstLine="0" w:firstLineChars="0"/>
        <w:jc w:val="left"/>
        <w:rPr>
          <w:rFonts w:hint="eastAsia" w:ascii="宋体" w:hAnsi="宋体" w:eastAsia="宋体"/>
          <w:sz w:val="21"/>
          <w:szCs w:val="21"/>
          <w:highlight w:val="none"/>
        </w:rPr>
      </w:pPr>
    </w:p>
    <w:p>
      <w:pPr>
        <w:rPr>
          <w:rFonts w:hint="eastAsia" w:ascii="宋体" w:hAnsi="宋体" w:eastAsia="宋体"/>
          <w:sz w:val="21"/>
          <w:szCs w:val="21"/>
          <w:highlight w:val="none"/>
          <w:lang w:eastAsia="zh-CN"/>
        </w:rPr>
      </w:pPr>
      <w:r>
        <w:rPr>
          <w:rFonts w:hint="eastAsia" w:ascii="宋体" w:hAnsi="宋体" w:eastAsia="宋体"/>
          <w:sz w:val="21"/>
          <w:szCs w:val="21"/>
          <w:highlight w:val="none"/>
          <w:lang w:eastAsia="zh-CN"/>
        </w:rPr>
        <w:br w:type="page"/>
      </w:r>
    </w:p>
    <w:p>
      <w:pPr>
        <w:pStyle w:val="7"/>
        <w:tabs>
          <w:tab w:val="left" w:pos="567"/>
          <w:tab w:val="left" w:pos="720"/>
        </w:tabs>
        <w:snapToGrid w:val="0"/>
        <w:spacing w:after="100" w:line="360" w:lineRule="auto"/>
        <w:ind w:left="0" w:leftChars="0" w:right="-57" w:firstLine="0" w:firstLineChars="0"/>
        <w:jc w:val="left"/>
        <w:rPr>
          <w:rFonts w:hint="eastAsia" w:ascii="宋体" w:hAnsi="宋体" w:eastAsia="宋体"/>
          <w:sz w:val="21"/>
          <w:szCs w:val="21"/>
          <w:highlight w:val="none"/>
        </w:rPr>
      </w:pPr>
      <w:r>
        <w:rPr>
          <w:rFonts w:hint="eastAsia" w:ascii="宋体" w:hAnsi="宋体" w:eastAsia="宋体"/>
          <w:sz w:val="21"/>
          <w:szCs w:val="21"/>
          <w:highlight w:val="none"/>
          <w:lang w:eastAsia="zh-CN"/>
        </w:rPr>
        <w:t>（</w:t>
      </w:r>
      <w:r>
        <w:rPr>
          <w:rFonts w:hint="eastAsia" w:ascii="宋体" w:hAnsi="宋体" w:eastAsia="宋体"/>
          <w:sz w:val="21"/>
          <w:szCs w:val="21"/>
          <w:highlight w:val="none"/>
          <w:lang w:val="en-US" w:eastAsia="zh-CN"/>
        </w:rPr>
        <w:t>3</w:t>
      </w:r>
      <w:r>
        <w:rPr>
          <w:rFonts w:hint="eastAsia" w:ascii="宋体" w:hAnsi="宋体" w:eastAsia="宋体"/>
          <w:sz w:val="21"/>
          <w:szCs w:val="21"/>
          <w:highlight w:val="none"/>
          <w:lang w:eastAsia="zh-CN"/>
        </w:rPr>
        <w:t>）</w:t>
      </w:r>
      <w:r>
        <w:rPr>
          <w:rFonts w:hint="eastAsia" w:ascii="宋体" w:hAnsi="宋体" w:eastAsia="宋体"/>
          <w:sz w:val="21"/>
          <w:szCs w:val="21"/>
          <w:highlight w:val="none"/>
        </w:rPr>
        <w:t>业绩</w:t>
      </w:r>
      <w:r>
        <w:rPr>
          <w:rFonts w:hint="eastAsia" w:ascii="宋体" w:hAnsi="宋体" w:eastAsia="宋体"/>
          <w:sz w:val="21"/>
          <w:szCs w:val="21"/>
          <w:highlight w:val="none"/>
          <w:lang w:val="en-US" w:eastAsia="zh-CN"/>
        </w:rPr>
        <w:t>证明</w:t>
      </w:r>
      <w:r>
        <w:rPr>
          <w:rFonts w:hint="eastAsia" w:ascii="宋体" w:hAnsi="宋体" w:eastAsia="宋体"/>
          <w:sz w:val="21"/>
          <w:szCs w:val="21"/>
          <w:highlight w:val="none"/>
        </w:rPr>
        <w:t>（</w:t>
      </w:r>
      <w:r>
        <w:rPr>
          <w:rFonts w:hint="eastAsia" w:ascii="宋体" w:hAnsi="宋体" w:eastAsia="宋体" w:cs="Times New Roman"/>
          <w:sz w:val="21"/>
          <w:szCs w:val="21"/>
          <w:highlight w:val="none"/>
        </w:rPr>
        <w:t>提供相关服务合同复印件或中标通知书复印件作为业绩证明</w:t>
      </w:r>
      <w:r>
        <w:rPr>
          <w:rFonts w:hint="eastAsia" w:ascii="宋体" w:hAnsi="宋体" w:eastAsia="宋体"/>
          <w:sz w:val="21"/>
          <w:szCs w:val="21"/>
          <w:highlight w:val="none"/>
        </w:rPr>
        <w:t>）；</w:t>
      </w:r>
    </w:p>
    <w:p>
      <w:pPr>
        <w:pStyle w:val="7"/>
        <w:tabs>
          <w:tab w:val="left" w:pos="567"/>
          <w:tab w:val="left" w:pos="720"/>
        </w:tabs>
        <w:snapToGrid w:val="0"/>
        <w:spacing w:after="100" w:line="360" w:lineRule="auto"/>
        <w:ind w:right="-57"/>
        <w:jc w:val="left"/>
        <w:rPr>
          <w:rFonts w:hint="eastAsia" w:ascii="宋体" w:hAnsi="宋体" w:eastAsia="宋体"/>
          <w:sz w:val="21"/>
          <w:szCs w:val="21"/>
          <w:highlight w:val="none"/>
        </w:rPr>
      </w:pPr>
    </w:p>
    <w:p>
      <w:pPr>
        <w:pStyle w:val="7"/>
        <w:tabs>
          <w:tab w:val="left" w:pos="567"/>
          <w:tab w:val="left" w:pos="720"/>
        </w:tabs>
        <w:snapToGrid w:val="0"/>
        <w:spacing w:after="100" w:line="360" w:lineRule="auto"/>
        <w:ind w:right="-57"/>
        <w:jc w:val="left"/>
        <w:rPr>
          <w:rFonts w:hint="eastAsia" w:ascii="宋体" w:hAnsi="宋体" w:eastAsia="宋体"/>
          <w:sz w:val="21"/>
          <w:szCs w:val="21"/>
          <w:highlight w:val="none"/>
        </w:rPr>
      </w:pPr>
    </w:p>
    <w:p>
      <w:pPr>
        <w:pStyle w:val="7"/>
        <w:tabs>
          <w:tab w:val="left" w:pos="567"/>
          <w:tab w:val="left" w:pos="720"/>
        </w:tabs>
        <w:snapToGrid w:val="0"/>
        <w:spacing w:after="100" w:line="360" w:lineRule="auto"/>
        <w:ind w:right="-57"/>
        <w:jc w:val="left"/>
        <w:rPr>
          <w:rFonts w:hint="eastAsia" w:ascii="宋体" w:hAnsi="宋体" w:eastAsia="宋体"/>
          <w:sz w:val="21"/>
          <w:szCs w:val="21"/>
          <w:highlight w:val="none"/>
        </w:rPr>
      </w:pPr>
    </w:p>
    <w:p>
      <w:pPr>
        <w:pStyle w:val="7"/>
        <w:tabs>
          <w:tab w:val="left" w:pos="567"/>
          <w:tab w:val="left" w:pos="720"/>
        </w:tabs>
        <w:snapToGrid w:val="0"/>
        <w:spacing w:after="100" w:line="360" w:lineRule="auto"/>
        <w:ind w:right="-57"/>
        <w:jc w:val="left"/>
        <w:rPr>
          <w:rFonts w:hint="eastAsia" w:ascii="宋体" w:hAnsi="宋体" w:eastAsia="宋体"/>
          <w:sz w:val="21"/>
          <w:szCs w:val="21"/>
          <w:highlight w:val="none"/>
        </w:rPr>
      </w:pPr>
    </w:p>
    <w:p>
      <w:pPr>
        <w:pStyle w:val="7"/>
        <w:tabs>
          <w:tab w:val="left" w:pos="567"/>
          <w:tab w:val="left" w:pos="720"/>
        </w:tabs>
        <w:snapToGrid w:val="0"/>
        <w:spacing w:after="100" w:line="360" w:lineRule="auto"/>
        <w:ind w:right="-57"/>
        <w:jc w:val="left"/>
        <w:rPr>
          <w:rFonts w:hint="eastAsia" w:ascii="宋体" w:hAnsi="宋体" w:eastAsia="宋体"/>
          <w:sz w:val="21"/>
          <w:szCs w:val="21"/>
          <w:highlight w:val="none"/>
        </w:rPr>
      </w:pPr>
    </w:p>
    <w:p>
      <w:pPr>
        <w:rPr>
          <w:rFonts w:hint="eastAsia" w:ascii="宋体" w:hAnsi="宋体" w:eastAsia="宋体"/>
          <w:sz w:val="21"/>
          <w:szCs w:val="21"/>
          <w:highlight w:val="none"/>
        </w:rPr>
      </w:pPr>
      <w:r>
        <w:rPr>
          <w:rFonts w:hint="eastAsia" w:ascii="宋体" w:hAnsi="宋体" w:eastAsia="宋体"/>
          <w:sz w:val="21"/>
          <w:szCs w:val="21"/>
          <w:highlight w:val="none"/>
        </w:rPr>
        <w:br w:type="page"/>
      </w:r>
    </w:p>
    <w:p>
      <w:pPr>
        <w:pStyle w:val="7"/>
        <w:tabs>
          <w:tab w:val="left" w:pos="567"/>
          <w:tab w:val="left" w:pos="720"/>
        </w:tabs>
        <w:snapToGrid w:val="0"/>
        <w:spacing w:after="100" w:line="360" w:lineRule="auto"/>
        <w:ind w:right="-57"/>
        <w:jc w:val="left"/>
        <w:rPr>
          <w:rFonts w:ascii="宋体" w:hAnsi="宋体" w:eastAsia="宋体"/>
          <w:sz w:val="21"/>
          <w:szCs w:val="21"/>
          <w:highlight w:val="none"/>
        </w:rPr>
      </w:pPr>
      <w:r>
        <w:rPr>
          <w:rFonts w:hint="eastAsia" w:ascii="宋体" w:hAnsi="宋体" w:eastAsia="宋体"/>
          <w:sz w:val="21"/>
          <w:szCs w:val="21"/>
          <w:highlight w:val="none"/>
        </w:rPr>
        <w:t>C1</w:t>
      </w:r>
      <w:r>
        <w:rPr>
          <w:rFonts w:ascii="宋体" w:hAnsi="宋体" w:eastAsia="宋体"/>
          <w:sz w:val="21"/>
          <w:szCs w:val="21"/>
          <w:highlight w:val="none"/>
        </w:rPr>
        <w:t>技术响应表</w:t>
      </w:r>
      <w:r>
        <w:rPr>
          <w:rFonts w:hint="eastAsia" w:ascii="宋体" w:hAnsi="宋体" w:eastAsia="宋体"/>
          <w:sz w:val="21"/>
          <w:szCs w:val="21"/>
          <w:highlight w:val="none"/>
        </w:rPr>
        <w:t>格式</w:t>
      </w:r>
    </w:p>
    <w:p>
      <w:pPr>
        <w:spacing w:before="0"/>
        <w:ind w:right="-57" w:firstLine="0"/>
        <w:jc w:val="center"/>
        <w:rPr>
          <w:rFonts w:ascii="宋体" w:hAnsi="宋体"/>
          <w:b/>
          <w:sz w:val="28"/>
          <w:szCs w:val="28"/>
          <w:highlight w:val="none"/>
        </w:rPr>
      </w:pPr>
      <w:r>
        <w:rPr>
          <w:rFonts w:hint="eastAsia" w:ascii="宋体" w:hAnsi="宋体"/>
          <w:b/>
          <w:highlight w:val="none"/>
        </w:rPr>
        <w:t>技术响应表</w:t>
      </w:r>
      <w:r>
        <w:rPr>
          <w:rFonts w:hint="eastAsia" w:ascii="宋体" w:hAnsi="宋体" w:cs="宋体"/>
          <w:sz w:val="16"/>
          <w:szCs w:val="16"/>
          <w:highlight w:val="none"/>
        </w:rPr>
        <w:t>（不论有无偏离，均须逐项填写偏离情况）</w:t>
      </w:r>
    </w:p>
    <w:p>
      <w:pPr>
        <w:spacing w:before="0" w:after="0" w:afterAutospacing="0"/>
        <w:ind w:right="0"/>
        <w:rPr>
          <w:rFonts w:ascii="宋体" w:hAnsi="宋体"/>
          <w:highlight w:val="none"/>
          <w:u w:val="single"/>
        </w:rPr>
      </w:pPr>
      <w:r>
        <w:rPr>
          <w:rFonts w:ascii="宋体" w:hAnsi="宋体"/>
          <w:highlight w:val="none"/>
        </w:rPr>
        <w:t>比选申请人名称：</w:t>
      </w:r>
    </w:p>
    <w:tbl>
      <w:tblPr>
        <w:tblStyle w:val="14"/>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highlight w:val="none"/>
              </w:rPr>
            </w:pPr>
            <w:r>
              <w:rPr>
                <w:rFonts w:hint="eastAsia" w:ascii="宋体" w:hAnsi="宋体"/>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highlight w:val="none"/>
              </w:rPr>
            </w:pPr>
            <w:r>
              <w:rPr>
                <w:rFonts w:hint="eastAsia" w:ascii="宋体" w:hAnsi="宋体"/>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highlight w:val="none"/>
              </w:rPr>
            </w:pPr>
            <w:r>
              <w:rPr>
                <w:rFonts w:hint="eastAsia" w:ascii="宋体" w:hAnsi="宋体"/>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highlight w:val="none"/>
              </w:rPr>
            </w:pPr>
            <w:r>
              <w:rPr>
                <w:rFonts w:hint="eastAsia" w:ascii="宋体" w:hAnsi="宋体"/>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highlight w:val="none"/>
              </w:rPr>
            </w:pPr>
            <w:r>
              <w:rPr>
                <w:rFonts w:hint="eastAsia" w:ascii="宋体" w:hAnsi="宋体"/>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highlight w:val="none"/>
              </w:rPr>
            </w:pPr>
            <w:r>
              <w:rPr>
                <w:rFonts w:hint="eastAsia" w:ascii="宋体" w:hAnsi="宋体"/>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cs="Arial"/>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第一章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ascii="宋体" w:hAnsi="宋体"/>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cs="Arial"/>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第二章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ascii="宋体" w:hAnsi="宋体"/>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cs="Arial"/>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第三章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ascii="宋体" w:hAnsi="宋体"/>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cs="Arial"/>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第四章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ascii="宋体" w:hAnsi="宋体"/>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cs="Arial"/>
                <w:kern w:val="2"/>
                <w:highlight w:val="none"/>
                <w:u w:val="single"/>
              </w:rPr>
              <w:t>5</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highlight w:val="none"/>
              </w:rPr>
            </w:pPr>
            <w:r>
              <w:rPr>
                <w:rFonts w:hint="eastAsia"/>
                <w:highlight w:val="none"/>
              </w:rPr>
              <w:t>第六章</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highlight w:val="none"/>
              </w:rPr>
            </w:pPr>
            <w:r>
              <w:rPr>
                <w:rFonts w:hint="eastAsia" w:ascii="宋体" w:hAnsi="宋体"/>
                <w:highlight w:val="none"/>
              </w:rPr>
              <w:t>任务需求书</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kern w:val="2"/>
                <w:highlight w:val="none"/>
              </w:rPr>
            </w:pPr>
            <w:r>
              <w:rPr>
                <w:rFonts w:hint="eastAsia" w:cs="Arial"/>
                <w:highlight w:val="none"/>
              </w:rPr>
              <w:t>我方确认：除了表中所列的条款外，我方的比选申请函将依从比选文件对于技术的全部要求和规定。</w:t>
            </w:r>
          </w:p>
        </w:tc>
      </w:tr>
    </w:tbl>
    <w:p>
      <w:pPr>
        <w:snapToGrid w:val="0"/>
        <w:spacing w:after="50" w:line="280" w:lineRule="exact"/>
        <w:ind w:left="955" w:leftChars="455" w:right="-817" w:firstLine="2832" w:firstLineChars="1349"/>
        <w:rPr>
          <w:rFonts w:ascii="宋体" w:hAnsi="宋体"/>
          <w:highlight w:val="none"/>
        </w:rPr>
      </w:pPr>
    </w:p>
    <w:p>
      <w:pPr>
        <w:snapToGrid w:val="0"/>
        <w:spacing w:after="50" w:line="280" w:lineRule="exact"/>
        <w:ind w:left="955" w:leftChars="455" w:right="-817" w:firstLine="2832" w:firstLineChars="1349"/>
        <w:rPr>
          <w:rFonts w:ascii="宋体" w:hAnsi="宋体"/>
          <w:highlight w:val="none"/>
          <w:u w:val="single"/>
        </w:rPr>
      </w:pPr>
      <w:r>
        <w:rPr>
          <w:rFonts w:hint="eastAsia" w:ascii="宋体" w:hAnsi="宋体"/>
          <w:highlight w:val="none"/>
        </w:rPr>
        <w:t>比选申请人名称（盖章）：</w:t>
      </w:r>
    </w:p>
    <w:p>
      <w:pPr>
        <w:snapToGrid w:val="0"/>
        <w:spacing w:after="50" w:line="280" w:lineRule="exact"/>
        <w:ind w:left="707" w:right="-817" w:firstLine="0"/>
        <w:jc w:val="center"/>
        <w:rPr>
          <w:rFonts w:ascii="宋体" w:hAnsi="宋体"/>
          <w:highlight w:val="none"/>
          <w:u w:val="single"/>
        </w:rPr>
      </w:pPr>
      <w:r>
        <w:rPr>
          <w:rFonts w:hint="eastAsia" w:ascii="宋体" w:hAnsi="宋体"/>
          <w:highlight w:val="none"/>
        </w:rPr>
        <w:t xml:space="preserve"> 法定代表人或被授权人（签字或盖章）：</w:t>
      </w:r>
    </w:p>
    <w:p>
      <w:pPr>
        <w:spacing w:before="0"/>
        <w:ind w:right="-57" w:firstLine="0"/>
        <w:jc w:val="center"/>
        <w:rPr>
          <w:rFonts w:ascii="宋体" w:hAnsi="宋体"/>
          <w:highlight w:val="none"/>
        </w:rPr>
      </w:pPr>
      <w:r>
        <w:rPr>
          <w:rFonts w:hint="eastAsia" w:ascii="宋体" w:hAnsi="宋体"/>
          <w:highlight w:val="none"/>
        </w:rPr>
        <w:t>日  期：  年  月  日</w:t>
      </w:r>
    </w:p>
    <w:p>
      <w:pPr>
        <w:spacing w:before="0" w:after="0" w:afterAutospacing="0" w:line="240" w:lineRule="auto"/>
        <w:ind w:left="0" w:right="0" w:hanging="708" w:hangingChars="336"/>
        <w:rPr>
          <w:rFonts w:ascii="宋体" w:hAnsi="宋体"/>
          <w:b/>
          <w:highlight w:val="none"/>
        </w:rPr>
      </w:pPr>
      <w:r>
        <w:rPr>
          <w:rFonts w:ascii="宋体" w:hAnsi="宋体"/>
          <w:b/>
          <w:highlight w:val="none"/>
        </w:rPr>
        <w:t>说明：</w:t>
      </w:r>
    </w:p>
    <w:p>
      <w:pPr>
        <w:pStyle w:val="19"/>
        <w:tabs>
          <w:tab w:val="left" w:pos="720"/>
        </w:tabs>
        <w:spacing w:before="0" w:after="0" w:afterAutospacing="0" w:line="240" w:lineRule="auto"/>
        <w:ind w:left="0" w:right="0" w:firstLine="420" w:firstLineChars="200"/>
        <w:rPr>
          <w:rFonts w:ascii="宋体" w:hAnsi="宋体"/>
          <w:highlight w:val="none"/>
        </w:rPr>
      </w:pPr>
      <w:r>
        <w:rPr>
          <w:rFonts w:hint="eastAsia" w:ascii="宋体" w:hAnsi="宋体"/>
          <w:highlight w:val="none"/>
        </w:rPr>
        <w:t>1.对完全响应的条目在本表“偏离情况”列中选注“完全响应”。对有偏离的条目在本表“偏离情况”列中选注“正偏离”或“负偏离”，并对“正偏离”或“负偏离”加以说明。</w:t>
      </w:r>
    </w:p>
    <w:p>
      <w:pPr>
        <w:tabs>
          <w:tab w:val="left" w:pos="720"/>
        </w:tabs>
        <w:spacing w:before="0" w:after="0" w:afterAutospacing="0" w:line="240" w:lineRule="auto"/>
        <w:ind w:left="0" w:right="0" w:firstLine="420" w:firstLineChars="200"/>
        <w:rPr>
          <w:rFonts w:ascii="宋体" w:hAnsi="宋体"/>
          <w:highlight w:val="none"/>
        </w:rPr>
      </w:pPr>
      <w:r>
        <w:rPr>
          <w:rFonts w:hint="eastAsia" w:ascii="宋体" w:hAnsi="宋体"/>
          <w:highlight w:val="none"/>
        </w:rPr>
        <w:t>2.</w:t>
      </w:r>
      <w:r>
        <w:rPr>
          <w:rFonts w:ascii="宋体" w:hAnsi="宋体"/>
          <w:highlight w:val="none"/>
        </w:rPr>
        <w:t>正偏离是指应答的条件高于比选文件要求，负偏离是指应答的条件低于比选文件要求。</w:t>
      </w:r>
    </w:p>
    <w:p>
      <w:pPr>
        <w:tabs>
          <w:tab w:val="left" w:pos="720"/>
        </w:tabs>
        <w:spacing w:before="0" w:after="0" w:afterAutospacing="0" w:line="240" w:lineRule="auto"/>
        <w:ind w:left="0" w:right="0" w:firstLine="420" w:firstLineChars="200"/>
        <w:rPr>
          <w:rFonts w:ascii="宋体" w:hAnsi="宋体"/>
          <w:highlight w:val="none"/>
        </w:rPr>
      </w:pPr>
      <w:r>
        <w:rPr>
          <w:rFonts w:hint="eastAsia" w:ascii="宋体" w:hAnsi="宋体"/>
          <w:highlight w:val="none"/>
        </w:rPr>
        <w:t>3.</w:t>
      </w:r>
      <w:r>
        <w:rPr>
          <w:rFonts w:ascii="宋体" w:hAnsi="宋体"/>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highlight w:val="none"/>
        </w:rPr>
        <w:t xml:space="preserve">。  </w:t>
      </w:r>
    </w:p>
    <w:p>
      <w:pPr>
        <w:tabs>
          <w:tab w:val="left" w:pos="720"/>
        </w:tabs>
        <w:spacing w:before="0" w:after="0" w:afterAutospacing="0" w:line="240" w:lineRule="auto"/>
        <w:ind w:left="0" w:right="0" w:firstLine="420" w:firstLineChars="200"/>
        <w:rPr>
          <w:rFonts w:ascii="宋体" w:hAnsi="宋体"/>
          <w:highlight w:val="none"/>
        </w:rPr>
      </w:pPr>
      <w:r>
        <w:rPr>
          <w:rFonts w:hint="eastAsia" w:ascii="宋体" w:hAnsi="宋体"/>
          <w:highlight w:val="none"/>
        </w:rPr>
        <w:t xml:space="preserve">4.比选申请人如无偏离，可在上表比选申请文件响应空格中填写内容“完全响应”表示，在上表偏离空格中填写“无偏离”表示。   </w:t>
      </w:r>
    </w:p>
    <w:p>
      <w:pPr>
        <w:spacing w:before="0" w:afterAutospacing="0" w:line="240" w:lineRule="auto"/>
        <w:ind w:left="0" w:leftChars="0" w:right="0" w:firstLine="316" w:firstLineChars="150"/>
        <w:rPr>
          <w:rFonts w:ascii="宋体" w:hAnsi="宋体"/>
          <w:b/>
          <w:highlight w:val="none"/>
        </w:rPr>
      </w:pPr>
      <w:r>
        <w:rPr>
          <w:rFonts w:hint="eastAsia" w:ascii="宋体" w:hAnsi="宋体"/>
          <w:b/>
          <w:highlight w:val="none"/>
        </w:rPr>
        <w:t>5.如有任意一项负偏离，比选申请人将不能通过符合性评审。</w:t>
      </w:r>
    </w:p>
    <w:p>
      <w:pPr>
        <w:pStyle w:val="7"/>
        <w:tabs>
          <w:tab w:val="left" w:pos="567"/>
          <w:tab w:val="left" w:pos="720"/>
        </w:tabs>
        <w:snapToGrid w:val="0"/>
        <w:spacing w:after="100" w:line="360" w:lineRule="auto"/>
        <w:ind w:right="-57" w:firstLine="0"/>
        <w:jc w:val="left"/>
        <w:rPr>
          <w:rFonts w:ascii="宋体" w:hAnsi="宋体" w:eastAsia="宋体"/>
          <w:sz w:val="21"/>
          <w:szCs w:val="21"/>
          <w:highlight w:val="none"/>
        </w:rPr>
        <w:sectPr>
          <w:pgSz w:w="11905" w:h="16838"/>
          <w:pgMar w:top="1418" w:right="1418" w:bottom="1304" w:left="1418" w:header="454" w:footer="567" w:gutter="0"/>
          <w:pgBorders>
            <w:top w:val="none" w:sz="0" w:space="0"/>
            <w:left w:val="none" w:sz="0" w:space="0"/>
            <w:bottom w:val="none" w:sz="0" w:space="0"/>
            <w:right w:val="none" w:sz="0" w:space="0"/>
          </w:pgBorders>
          <w:cols w:space="720" w:num="1"/>
          <w:docGrid w:linePitch="312" w:charSpace="0"/>
        </w:sectPr>
      </w:pPr>
      <w:bookmarkStart w:id="134" w:name="_Toc25750685"/>
    </w:p>
    <w:bookmarkEnd w:id="134"/>
    <w:p>
      <w:pPr>
        <w:pStyle w:val="7"/>
        <w:tabs>
          <w:tab w:val="left" w:pos="567"/>
          <w:tab w:val="left" w:pos="720"/>
        </w:tabs>
        <w:snapToGrid w:val="0"/>
        <w:spacing w:before="120" w:after="0" w:line="360" w:lineRule="auto"/>
        <w:ind w:right="-57"/>
        <w:jc w:val="left"/>
        <w:rPr>
          <w:rFonts w:ascii="宋体" w:hAnsi="宋体" w:eastAsia="宋体"/>
          <w:sz w:val="21"/>
          <w:szCs w:val="21"/>
          <w:highlight w:val="none"/>
        </w:rPr>
      </w:pPr>
      <w:bookmarkStart w:id="135" w:name="_Toc114134672"/>
      <w:bookmarkStart w:id="136" w:name="_Toc25750687"/>
      <w:r>
        <w:rPr>
          <w:rFonts w:hint="eastAsia" w:ascii="宋体" w:hAnsi="宋体" w:eastAsia="宋体"/>
          <w:sz w:val="21"/>
          <w:szCs w:val="21"/>
          <w:highlight w:val="none"/>
        </w:rPr>
        <w:t>C2商务响应表</w:t>
      </w:r>
      <w:r>
        <w:rPr>
          <w:rFonts w:ascii="宋体" w:hAnsi="宋体" w:eastAsia="宋体"/>
          <w:sz w:val="21"/>
          <w:szCs w:val="21"/>
          <w:highlight w:val="none"/>
        </w:rPr>
        <w:t>格式</w:t>
      </w:r>
      <w:bookmarkEnd w:id="135"/>
      <w:bookmarkEnd w:id="136"/>
    </w:p>
    <w:p>
      <w:pPr>
        <w:ind w:right="-57" w:firstLine="0"/>
        <w:jc w:val="center"/>
        <w:rPr>
          <w:rFonts w:ascii="宋体" w:hAnsi="宋体"/>
          <w:b/>
          <w:highlight w:val="none"/>
        </w:rPr>
      </w:pPr>
      <w:r>
        <w:rPr>
          <w:rFonts w:hint="eastAsia" w:ascii="宋体" w:hAnsi="宋体"/>
          <w:b/>
          <w:highlight w:val="none"/>
        </w:rPr>
        <w:t>商务响应表</w:t>
      </w:r>
    </w:p>
    <w:p>
      <w:pPr>
        <w:spacing w:before="0" w:after="0" w:afterAutospacing="0"/>
        <w:ind w:right="-57" w:firstLine="0"/>
        <w:jc w:val="left"/>
        <w:rPr>
          <w:rFonts w:ascii="宋体" w:hAnsi="宋体"/>
          <w:highlight w:val="none"/>
          <w:u w:val="single"/>
        </w:rPr>
      </w:pPr>
      <w:r>
        <w:rPr>
          <w:rFonts w:hint="eastAsia" w:ascii="宋体" w:hAnsi="宋体"/>
          <w:highlight w:val="none"/>
        </w:rPr>
        <w:t>项目名称：</w:t>
      </w:r>
    </w:p>
    <w:tbl>
      <w:tblPr>
        <w:tblStyle w:val="14"/>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第二章</w:t>
            </w:r>
            <w:r>
              <w:rPr>
                <w:rFonts w:ascii="宋体" w:hAnsi="宋体"/>
                <w:highlight w:val="none"/>
              </w:rPr>
              <w:t> </w:t>
            </w:r>
            <w:r>
              <w:rPr>
                <w:rFonts w:hint="eastAsia" w:ascii="宋体" w:hAnsi="宋体"/>
                <w:highlight w:val="none"/>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ascii="宋体" w:hAnsi="宋体"/>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ascii="宋体" w:hAnsi="宋体"/>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第三章</w:t>
            </w:r>
            <w:r>
              <w:rPr>
                <w:rFonts w:ascii="宋体" w:hAnsi="宋体"/>
                <w:highlight w:val="none"/>
              </w:rPr>
              <w:t> </w:t>
            </w:r>
            <w:r>
              <w:rPr>
                <w:rFonts w:hint="eastAsia" w:ascii="宋体" w:hAnsi="宋体"/>
                <w:highlight w:val="none"/>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ascii="宋体" w:hAnsi="宋体"/>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ascii="宋体" w:hAnsi="宋体"/>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p>
        </w:tc>
      </w:tr>
    </w:tbl>
    <w:p>
      <w:pPr>
        <w:snapToGrid w:val="0"/>
        <w:spacing w:after="50"/>
        <w:ind w:right="-57" w:firstLine="0"/>
        <w:rPr>
          <w:rFonts w:ascii="宋体" w:hAnsi="宋体"/>
          <w:spacing w:val="20"/>
          <w:sz w:val="24"/>
          <w:szCs w:val="24"/>
          <w:highlight w:val="none"/>
        </w:rPr>
      </w:pPr>
      <w:r>
        <w:rPr>
          <w:rFonts w:hint="eastAsia" w:ascii="宋体" w:hAnsi="宋体"/>
          <w:b/>
          <w:highlight w:val="none"/>
        </w:rPr>
        <w:t>注：上述响应要求必须全部为“完全响应”，否则，比选申请人将不能通过符合性评审。</w:t>
      </w:r>
    </w:p>
    <w:p>
      <w:pPr>
        <w:snapToGrid w:val="0"/>
        <w:spacing w:after="50"/>
        <w:ind w:right="-57" w:firstLine="0"/>
        <w:rPr>
          <w:rFonts w:ascii="宋体" w:hAnsi="宋体"/>
          <w:spacing w:val="20"/>
          <w:sz w:val="24"/>
          <w:szCs w:val="24"/>
          <w:highlight w:val="none"/>
        </w:rPr>
      </w:pPr>
    </w:p>
    <w:p>
      <w:pPr>
        <w:snapToGrid w:val="0"/>
        <w:spacing w:after="50" w:line="280" w:lineRule="exact"/>
        <w:ind w:left="953" w:right="-817" w:firstLine="1443"/>
        <w:rPr>
          <w:rFonts w:ascii="宋体" w:hAnsi="宋体"/>
          <w:sz w:val="24"/>
          <w:szCs w:val="24"/>
          <w:highlight w:val="none"/>
        </w:rPr>
      </w:pPr>
    </w:p>
    <w:p>
      <w:pPr>
        <w:snapToGrid w:val="0"/>
        <w:spacing w:after="50" w:line="280" w:lineRule="exact"/>
        <w:ind w:left="955" w:right="-817" w:firstLine="2835" w:firstLineChars="1350"/>
        <w:rPr>
          <w:rFonts w:ascii="宋体" w:hAnsi="宋体"/>
          <w:highlight w:val="none"/>
          <w:u w:val="single"/>
        </w:rPr>
      </w:pPr>
      <w:r>
        <w:rPr>
          <w:rFonts w:hint="eastAsia" w:ascii="宋体" w:hAnsi="宋体"/>
          <w:highlight w:val="none"/>
        </w:rPr>
        <w:t>比选申请人名称（盖章）：</w:t>
      </w:r>
    </w:p>
    <w:p>
      <w:pPr>
        <w:snapToGrid w:val="0"/>
        <w:spacing w:after="50" w:line="280" w:lineRule="exact"/>
        <w:ind w:left="707" w:right="-817" w:firstLine="0"/>
        <w:jc w:val="center"/>
        <w:rPr>
          <w:rFonts w:ascii="宋体" w:hAnsi="宋体"/>
          <w:highlight w:val="none"/>
          <w:u w:val="single"/>
        </w:rPr>
      </w:pPr>
      <w:r>
        <w:rPr>
          <w:rFonts w:ascii="宋体" w:hAnsi="宋体"/>
          <w:highlight w:val="none"/>
        </w:rPr>
        <w:t xml:space="preserve"> 法定代表人或被授权人（签字</w:t>
      </w:r>
      <w:r>
        <w:rPr>
          <w:rFonts w:hint="eastAsia" w:ascii="宋体" w:hAnsi="宋体"/>
          <w:highlight w:val="none"/>
        </w:rPr>
        <w:t>或盖章</w:t>
      </w:r>
      <w:r>
        <w:rPr>
          <w:rFonts w:ascii="宋体" w:hAnsi="宋体"/>
          <w:highlight w:val="none"/>
        </w:rPr>
        <w:t>）：</w:t>
      </w:r>
    </w:p>
    <w:p>
      <w:pPr>
        <w:spacing w:before="0"/>
        <w:ind w:right="-57" w:firstLine="0"/>
        <w:jc w:val="center"/>
      </w:pPr>
      <w:r>
        <w:rPr>
          <w:rFonts w:hint="eastAsia" w:ascii="宋体" w:hAnsi="宋体"/>
          <w:highlight w:val="none"/>
        </w:rPr>
        <w:t>日期：年月日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11"/>
          <w:jc w:val="center"/>
        </w:pPr>
        <w:r>
          <w:fldChar w:fldCharType="begin"/>
        </w:r>
        <w:r>
          <w:instrText xml:space="preserve">PAGE   \* MERGEFORMAT</w:instrText>
        </w:r>
        <w:r>
          <w:fldChar w:fldCharType="separate"/>
        </w:r>
        <w:r>
          <w:rPr>
            <w:lang w:val="zh-CN"/>
          </w:rPr>
          <w:t>18</w:t>
        </w:r>
        <w:r>
          <w:rPr>
            <w:lang w:val="zh-CN"/>
          </w:rPr>
          <w:fldChar w:fldCharType="end"/>
        </w:r>
      </w:p>
    </w:sdtContent>
  </w:sdt>
  <w:p>
    <w:pPr>
      <w:pStyle w:val="12"/>
      <w:pBdr>
        <w:bottom w:val="none" w:color="auto" w:sz="0" w:space="0"/>
      </w:pBdr>
      <w:tabs>
        <w:tab w:val="right" w:pos="8728"/>
        <w:tab w:val="clear" w:pos="4153"/>
        <w:tab w:val="clear" w:pos="8306"/>
      </w:tabs>
      <w:ind w:left="0" w:right="343" w:firstLine="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rPr>
        <w:lang w:val="zh-CN"/>
      </w:rPr>
      <w:t>54</w:t>
    </w:r>
    <w:r>
      <w:rPr>
        <w:lang w:val="zh-CN"/>
      </w:rPr>
      <w:fldChar w:fldCharType="end"/>
    </w:r>
  </w:p>
  <w:p>
    <w:pPr>
      <w:pStyle w:val="11"/>
      <w:rPr>
        <w:rFonts w:hint="eastAsia" w:eastAsia="宋体"/>
        <w:lang w:eastAsia="zh-CN"/>
      </w:rPr>
    </w:pPr>
    <w:r>
      <w:rPr>
        <w:rFonts w:hint="eastAsia"/>
        <w:lang w:eastAsia="zh-CN"/>
      </w:rPr>
      <w:tab/>
    </w: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7"/>
      </w:rPr>
    </w:pPr>
    <w:r>
      <w:fldChar w:fldCharType="begin"/>
    </w:r>
    <w:r>
      <w:rPr>
        <w:rStyle w:val="17"/>
      </w:rPr>
      <w:instrText xml:space="preserve">PAGE  </w:instrText>
    </w:r>
    <w:r>
      <w:fldChar w:fldCharType="separate"/>
    </w:r>
    <w:r>
      <w:rPr>
        <w:rStyle w:val="17"/>
      </w:rPr>
      <w:t>70</w:t>
    </w:r>
    <w:r>
      <w:fldChar w:fldCharType="end"/>
    </w:r>
  </w:p>
  <w:p>
    <w:pPr>
      <w:pStyle w:val="11"/>
    </w:pP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jc w:val="both"/>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C93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1"/>
    <w:qFormat/>
    <w:uiPriority w:val="8"/>
    <w:pPr>
      <w:spacing w:before="0" w:after="260" w:line="415" w:lineRule="auto"/>
      <w:outlineLvl w:val="1"/>
    </w:pPr>
    <w:rPr>
      <w:rFonts w:ascii="Arial" w:hAnsi="Arial" w:eastAsia="黑体"/>
      <w:b/>
      <w:sz w:val="32"/>
      <w:szCs w:val="32"/>
    </w:rPr>
  </w:style>
  <w:style w:type="paragraph" w:styleId="8">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16">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99"/>
    <w:pPr>
      <w:spacing w:after="120" w:line="240" w:lineRule="auto"/>
      <w:ind w:left="420" w:leftChars="200" w:firstLine="420"/>
    </w:pPr>
    <w:rPr>
      <w:rFonts w:ascii="Calibri" w:hAnsi="Calibri" w:eastAsia="Times New Roman"/>
    </w:rPr>
  </w:style>
  <w:style w:type="paragraph" w:styleId="3">
    <w:name w:val="Body Text Indent"/>
    <w:basedOn w:val="1"/>
    <w:next w:val="1"/>
    <w:qFormat/>
    <w:uiPriority w:val="99"/>
    <w:pPr>
      <w:spacing w:line="480" w:lineRule="exact"/>
      <w:ind w:firstLine="560" w:firstLineChars="200"/>
    </w:pPr>
    <w:rPr>
      <w:sz w:val="24"/>
    </w:rPr>
  </w:style>
  <w:style w:type="paragraph" w:customStyle="1" w:styleId="4">
    <w:name w:val="Intense Quote"/>
    <w:basedOn w:val="5"/>
    <w:next w:val="5"/>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9">
    <w:name w:val="Normal Indent"/>
    <w:basedOn w:val="1"/>
    <w:qFormat/>
    <w:uiPriority w:val="0"/>
    <w:pPr>
      <w:ind w:firstLine="420"/>
    </w:pPr>
    <w:rPr>
      <w:szCs w:val="20"/>
    </w:rPr>
  </w:style>
  <w:style w:type="paragraph" w:styleId="10">
    <w:name w:val="Plain Text"/>
    <w:basedOn w:val="1"/>
    <w:next w:val="8"/>
    <w:unhideWhenUsed/>
    <w:qFormat/>
    <w:uiPriority w:val="99"/>
    <w:rPr>
      <w:rFonts w:ascii="宋体" w:hAnsi="Courier New" w:cs="宋体"/>
      <w:sz w:val="20"/>
      <w:szCs w:val="20"/>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13">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40"/>
      <w:szCs w:val="40"/>
      <w:u w:val="none"/>
    </w:rPr>
  </w:style>
  <w:style w:type="paragraph" w:styleId="19">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2024-07-24T08:21:19Z</dcterms:created>
  <dc:creator>NNRT</dc:creator>
  <cp:lastModifiedBy>黄凯文,huangkw</cp:lastModifiedBy>
  <dcterms:modified xsi:type="dcterms:W3CDTF">2024-07-24T08:21:33Z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842C2E546B16473080E4EEB5E2639BD2</vt:lpwstr>
  </property>
</Properties>
</file>